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E927" w14:textId="3DC5C193" w:rsidR="003A7C06" w:rsidRPr="007E1D06" w:rsidRDefault="003A7C06" w:rsidP="009861BF">
      <w:pPr>
        <w:pStyle w:val="Ttulo2"/>
        <w:numPr>
          <w:ilvl w:val="0"/>
          <w:numId w:val="0"/>
        </w:numPr>
        <w:ind w:left="1416" w:hanging="1413"/>
        <w:rPr>
          <w:rFonts w:ascii="Arial" w:hAnsi="Arial" w:cs="Arial"/>
          <w:sz w:val="32"/>
          <w:szCs w:val="22"/>
          <w:u w:val="none"/>
        </w:rPr>
      </w:pPr>
      <w:r w:rsidRPr="007E1D06">
        <w:rPr>
          <w:rFonts w:ascii="Arial" w:hAnsi="Arial" w:cs="Arial"/>
          <w:sz w:val="32"/>
          <w:szCs w:val="22"/>
          <w:u w:val="none"/>
        </w:rPr>
        <w:t>ESTUDIOS PREVIOS</w:t>
      </w:r>
    </w:p>
    <w:p w14:paraId="0F803C56" w14:textId="77777777" w:rsidR="003A7C06" w:rsidRPr="007E1D06" w:rsidRDefault="003A7C06" w:rsidP="003A7C06">
      <w:pPr>
        <w:pStyle w:val="Ttulo2"/>
        <w:numPr>
          <w:ilvl w:val="0"/>
          <w:numId w:val="0"/>
        </w:numPr>
        <w:jc w:val="left"/>
        <w:rPr>
          <w:rFonts w:ascii="Arial" w:hAnsi="Arial" w:cs="Arial"/>
          <w:sz w:val="22"/>
          <w:szCs w:val="22"/>
          <w:u w:val="none"/>
        </w:rPr>
      </w:pPr>
    </w:p>
    <w:p w14:paraId="45976770" w14:textId="54F5668D" w:rsidR="003A7C06" w:rsidRPr="007E1D06" w:rsidRDefault="003A7C06" w:rsidP="003A7C06">
      <w:pPr>
        <w:pStyle w:val="Ttulo2"/>
        <w:numPr>
          <w:ilvl w:val="0"/>
          <w:numId w:val="0"/>
        </w:numPr>
        <w:rPr>
          <w:rFonts w:ascii="Arial" w:hAnsi="Arial" w:cs="Arial"/>
          <w:color w:val="00B0F0"/>
          <w:sz w:val="22"/>
          <w:szCs w:val="22"/>
          <w:u w:val="none"/>
        </w:rPr>
      </w:pPr>
      <w:r w:rsidRPr="007E1D06">
        <w:rPr>
          <w:rFonts w:ascii="Arial" w:hAnsi="Arial" w:cs="Arial"/>
          <w:color w:val="00B0F0"/>
          <w:sz w:val="22"/>
          <w:szCs w:val="22"/>
          <w:u w:val="none"/>
        </w:rPr>
        <w:t>SUBASTA INVERSA ELECTRÓNICA BIENES</w:t>
      </w:r>
    </w:p>
    <w:p w14:paraId="202EF675" w14:textId="77777777" w:rsidR="003A7C06" w:rsidRPr="007E1D06" w:rsidRDefault="003A7C06" w:rsidP="003A7C06">
      <w:pPr>
        <w:suppressAutoHyphens/>
        <w:spacing w:after="0" w:line="240" w:lineRule="auto"/>
        <w:contextualSpacing/>
        <w:jc w:val="center"/>
        <w:rPr>
          <w:rFonts w:ascii="Arial" w:hAnsi="Arial" w:cs="Arial"/>
          <w:b/>
          <w:i/>
          <w:color w:val="7F7F7F"/>
          <w:spacing w:val="-3"/>
          <w:lang w:val="es-ES"/>
        </w:rPr>
      </w:pPr>
    </w:p>
    <w:p w14:paraId="44B1A5F8" w14:textId="77777777" w:rsidR="003A7C06" w:rsidRPr="007E1D06" w:rsidRDefault="003A7C06" w:rsidP="003A7C06">
      <w:pPr>
        <w:suppressAutoHyphens/>
        <w:spacing w:after="0" w:line="240" w:lineRule="auto"/>
        <w:contextualSpacing/>
        <w:jc w:val="center"/>
        <w:rPr>
          <w:rFonts w:ascii="Arial" w:hAnsi="Arial" w:cs="Arial"/>
          <w:b/>
          <w:i/>
          <w:color w:val="C00000"/>
          <w:spacing w:val="-3"/>
          <w:lang w:val="es-ES"/>
        </w:rPr>
      </w:pPr>
      <w:r w:rsidRPr="007E1D06">
        <w:rPr>
          <w:rFonts w:ascii="Arial" w:hAnsi="Arial" w:cs="Arial"/>
          <w:b/>
          <w:i/>
          <w:color w:val="C00000"/>
          <w:spacing w:val="-3"/>
          <w:lang w:val="es-ES"/>
        </w:rPr>
        <w:t>“(***OBJETO DE LA CONTRATACIÓN)”</w:t>
      </w:r>
    </w:p>
    <w:p w14:paraId="6E38EF29" w14:textId="77777777" w:rsidR="003A7C06" w:rsidRPr="007E1D06" w:rsidRDefault="003A7C06" w:rsidP="003A7C06">
      <w:pPr>
        <w:suppressAutoHyphens/>
        <w:spacing w:after="0" w:line="240" w:lineRule="auto"/>
        <w:contextualSpacing/>
        <w:jc w:val="center"/>
        <w:rPr>
          <w:rFonts w:ascii="Arial" w:hAnsi="Arial" w:cs="Arial"/>
          <w:b/>
          <w:i/>
          <w:color w:val="C00000"/>
          <w:spacing w:val="-3"/>
          <w:lang w:val="es-ES"/>
        </w:rPr>
      </w:pPr>
    </w:p>
    <w:p w14:paraId="1AAA0714" w14:textId="77777777" w:rsidR="003A7C06" w:rsidRPr="007E1D06" w:rsidRDefault="003A7C06" w:rsidP="003A7C06">
      <w:pPr>
        <w:spacing w:after="0" w:line="240" w:lineRule="auto"/>
        <w:jc w:val="center"/>
        <w:rPr>
          <w:rFonts w:ascii="Arial" w:eastAsia="Times New Roman" w:hAnsi="Arial" w:cs="Arial"/>
          <w:b/>
          <w:u w:val="single"/>
          <w:lang w:val="es-MX" w:eastAsia="es-ES"/>
        </w:rPr>
      </w:pPr>
      <w:r w:rsidRPr="007E1D06">
        <w:rPr>
          <w:rFonts w:ascii="Arial" w:eastAsia="Times New Roman" w:hAnsi="Arial" w:cs="Arial"/>
          <w:b/>
          <w:u w:val="single"/>
          <w:lang w:val="es-MX" w:eastAsia="es-ES"/>
        </w:rPr>
        <w:t>SECCIÓN I</w:t>
      </w:r>
    </w:p>
    <w:p w14:paraId="07DE4157" w14:textId="77777777" w:rsidR="003A7C06" w:rsidRPr="007E1D06" w:rsidRDefault="003A7C06" w:rsidP="003A7C06">
      <w:pPr>
        <w:spacing w:after="0" w:line="240" w:lineRule="auto"/>
        <w:rPr>
          <w:rFonts w:ascii="Arial" w:hAnsi="Arial" w:cs="Arial"/>
          <w:lang w:val="es-MX" w:eastAsia="es-ES"/>
        </w:rPr>
      </w:pPr>
    </w:p>
    <w:p w14:paraId="747D6D7C" w14:textId="77777777" w:rsidR="003A7C06" w:rsidRPr="007E1D06" w:rsidRDefault="003A7C06" w:rsidP="003A7C06">
      <w:pPr>
        <w:spacing w:after="0" w:line="240" w:lineRule="auto"/>
        <w:rPr>
          <w:rFonts w:ascii="Arial" w:hAnsi="Arial" w:cs="Arial"/>
          <w:lang w:val="es-MX" w:eastAsia="es-ES"/>
        </w:rPr>
      </w:pPr>
    </w:p>
    <w:p w14:paraId="0ADE27CF" w14:textId="77777777" w:rsidR="003A7C06" w:rsidRPr="003A7C06" w:rsidRDefault="003A7C06" w:rsidP="003A7C06">
      <w:pPr>
        <w:spacing w:after="0" w:line="240" w:lineRule="auto"/>
        <w:jc w:val="both"/>
        <w:rPr>
          <w:rFonts w:ascii="Arial" w:eastAsia="Times New Roman" w:hAnsi="Arial" w:cs="Arial"/>
          <w:i/>
          <w:color w:val="7030A0"/>
          <w:sz w:val="20"/>
          <w:highlight w:val="yellow"/>
          <w:u w:val="single"/>
          <w:lang w:val="es-MX" w:eastAsia="es-ES"/>
        </w:rPr>
      </w:pPr>
      <w:r w:rsidRPr="003A7C06">
        <w:rPr>
          <w:rFonts w:ascii="Arial" w:eastAsia="Times New Roman" w:hAnsi="Arial" w:cs="Arial"/>
          <w:i/>
          <w:color w:val="7030A0"/>
          <w:sz w:val="20"/>
          <w:highlight w:val="yellow"/>
          <w:u w:val="single"/>
          <w:lang w:val="es-MX" w:eastAsia="es-ES"/>
        </w:rPr>
        <w:t>Para los procedimientos de adquisición de bienes tomar en consideración lo referente a ESPECIFICACIONES TÉCNICAS.</w:t>
      </w:r>
    </w:p>
    <w:p w14:paraId="07A9EA1F" w14:textId="77777777" w:rsidR="003A7C06" w:rsidRPr="003A7C06" w:rsidRDefault="003A7C06" w:rsidP="003A7C06">
      <w:pPr>
        <w:spacing w:after="0" w:line="240" w:lineRule="auto"/>
        <w:jc w:val="both"/>
        <w:rPr>
          <w:rFonts w:ascii="Arial" w:eastAsia="Times New Roman" w:hAnsi="Arial" w:cs="Arial"/>
          <w:i/>
          <w:color w:val="7030A0"/>
          <w:sz w:val="20"/>
          <w:highlight w:val="yellow"/>
          <w:u w:val="single"/>
          <w:lang w:val="es-MX" w:eastAsia="es-ES"/>
        </w:rPr>
      </w:pPr>
    </w:p>
    <w:p w14:paraId="12099B4E" w14:textId="77777777" w:rsidR="003A7C06" w:rsidRPr="007E1D06" w:rsidRDefault="003A7C06" w:rsidP="003A7C06">
      <w:pPr>
        <w:spacing w:after="0" w:line="240" w:lineRule="auto"/>
        <w:jc w:val="both"/>
        <w:rPr>
          <w:rFonts w:ascii="Arial" w:eastAsia="Times New Roman" w:hAnsi="Arial" w:cs="Arial"/>
          <w:i/>
          <w:color w:val="7030A0"/>
          <w:u w:val="single"/>
          <w:lang w:val="es-MX" w:eastAsia="es-ES"/>
        </w:rPr>
      </w:pPr>
    </w:p>
    <w:p w14:paraId="1597C76B"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bCs/>
          <w:color w:val="000000"/>
          <w:lang w:val="es-ES_tradnl"/>
        </w:rPr>
      </w:pPr>
      <w:r w:rsidRPr="007E1D06">
        <w:rPr>
          <w:rFonts w:ascii="Arial" w:hAnsi="Arial" w:cs="Arial"/>
          <w:b/>
          <w:bCs/>
          <w:color w:val="000000"/>
          <w:lang w:val="es-ES_tradnl"/>
        </w:rPr>
        <w:t>ESTUDIOS ACTUALIZADOS:</w:t>
      </w:r>
    </w:p>
    <w:p w14:paraId="7ACA23AB" w14:textId="77777777" w:rsidR="003A7C06" w:rsidRPr="007E1D06" w:rsidRDefault="003A7C06" w:rsidP="003A7C06">
      <w:pPr>
        <w:pStyle w:val="Prrafodelista"/>
        <w:spacing w:after="0" w:line="240" w:lineRule="auto"/>
        <w:ind w:left="426"/>
        <w:jc w:val="both"/>
        <w:rPr>
          <w:rFonts w:ascii="Arial" w:hAnsi="Arial" w:cs="Arial"/>
          <w:b/>
          <w:bCs/>
          <w:color w:val="000000"/>
          <w:lang w:val="es-ES_tradnl"/>
        </w:rPr>
      </w:pPr>
    </w:p>
    <w:p w14:paraId="37C7421F" w14:textId="3D829947" w:rsidR="003A7C06" w:rsidRPr="007E1D06" w:rsidRDefault="003A7C06" w:rsidP="003A7C06">
      <w:pPr>
        <w:pStyle w:val="Prrafodelista"/>
        <w:spacing w:after="0" w:line="240" w:lineRule="auto"/>
        <w:ind w:left="426"/>
        <w:jc w:val="both"/>
        <w:rPr>
          <w:rFonts w:ascii="Arial" w:hAnsi="Arial" w:cs="Arial"/>
        </w:rPr>
      </w:pPr>
      <w:r w:rsidRPr="007E1D06">
        <w:rPr>
          <w:rFonts w:ascii="Arial" w:hAnsi="Arial" w:cs="Arial"/>
        </w:rPr>
        <w:t xml:space="preserve">Los estudios que soportan la presente </w:t>
      </w:r>
      <w:r w:rsidR="00731C45" w:rsidRPr="007E1D06">
        <w:rPr>
          <w:rFonts w:ascii="Arial" w:hAnsi="Arial" w:cs="Arial"/>
        </w:rPr>
        <w:t>contratación</w:t>
      </w:r>
      <w:r w:rsidRPr="007E1D06">
        <w:rPr>
          <w:rFonts w:ascii="Arial" w:hAnsi="Arial" w:cs="Arial"/>
        </w:rPr>
        <w:t xml:space="preserve"> son completos, definitivos y actualizados a la presente fecha, los mismos que se hallan justificados en el presente documento.</w:t>
      </w:r>
    </w:p>
    <w:p w14:paraId="7240616C" w14:textId="77777777" w:rsidR="003A7C06" w:rsidRPr="007E1D06" w:rsidRDefault="003A7C06" w:rsidP="003A7C06">
      <w:pPr>
        <w:pStyle w:val="Prrafodelista"/>
        <w:spacing w:after="0" w:line="240" w:lineRule="auto"/>
        <w:ind w:left="426"/>
        <w:rPr>
          <w:rFonts w:ascii="Arial" w:hAnsi="Arial" w:cs="Arial"/>
          <w:b/>
          <w:color w:val="7030A0"/>
          <w:lang w:val="es-MX"/>
        </w:rPr>
      </w:pPr>
    </w:p>
    <w:p w14:paraId="2AE654FC" w14:textId="77777777" w:rsidR="003A7C06" w:rsidRPr="007E1D06" w:rsidRDefault="003A7C06" w:rsidP="00AE7724">
      <w:pPr>
        <w:pStyle w:val="Prrafodelista"/>
        <w:numPr>
          <w:ilvl w:val="0"/>
          <w:numId w:val="9"/>
        </w:numPr>
        <w:spacing w:after="0" w:line="240" w:lineRule="auto"/>
        <w:ind w:left="426" w:hanging="426"/>
        <w:rPr>
          <w:rFonts w:ascii="Arial" w:hAnsi="Arial" w:cs="Arial"/>
          <w:b/>
          <w:color w:val="7030A0"/>
          <w:lang w:val="es-MX"/>
        </w:rPr>
      </w:pPr>
      <w:r w:rsidRPr="007E1D06">
        <w:rPr>
          <w:rFonts w:ascii="Arial" w:hAnsi="Arial" w:cs="Arial"/>
          <w:b/>
        </w:rPr>
        <w:t>O</w:t>
      </w:r>
      <w:r w:rsidRPr="007E1D06">
        <w:rPr>
          <w:rFonts w:ascii="Arial" w:hAnsi="Arial" w:cs="Arial"/>
          <w:b/>
          <w:color w:val="000000"/>
        </w:rPr>
        <w:t xml:space="preserve">BJETO DEL PROCEDIMIENTO DE CONTRATACIÓN: </w:t>
      </w:r>
    </w:p>
    <w:p w14:paraId="61571EFD" w14:textId="77777777" w:rsidR="003A7C06" w:rsidRPr="007E1D06" w:rsidRDefault="003A7C06" w:rsidP="003A7C06">
      <w:pPr>
        <w:pStyle w:val="Prrafodelista"/>
        <w:spacing w:after="0" w:line="240" w:lineRule="auto"/>
        <w:ind w:left="426"/>
        <w:rPr>
          <w:rFonts w:ascii="Arial" w:hAnsi="Arial" w:cs="Arial"/>
          <w:b/>
        </w:rPr>
      </w:pPr>
    </w:p>
    <w:p w14:paraId="664CA8C6" w14:textId="77777777" w:rsidR="003A7C06" w:rsidRPr="007E1D06" w:rsidRDefault="003A7C06" w:rsidP="003A7C06">
      <w:pPr>
        <w:pStyle w:val="Prrafodelista"/>
        <w:spacing w:after="0" w:line="240" w:lineRule="auto"/>
        <w:ind w:left="426"/>
        <w:rPr>
          <w:rFonts w:ascii="Arial" w:hAnsi="Arial" w:cs="Arial"/>
          <w:b/>
          <w:color w:val="7030A0"/>
          <w:lang w:val="es-MX"/>
        </w:rPr>
      </w:pPr>
      <w:r w:rsidRPr="007E1D06">
        <w:rPr>
          <w:rFonts w:ascii="Arial" w:hAnsi="Arial" w:cs="Arial"/>
          <w:i/>
          <w:color w:val="7030A0"/>
          <w:sz w:val="20"/>
        </w:rPr>
        <w:t>(Incorporar el nombre del objeto)</w:t>
      </w:r>
      <w:r w:rsidRPr="007E1D06">
        <w:rPr>
          <w:rFonts w:ascii="Arial" w:hAnsi="Arial" w:cs="Arial"/>
          <w:b/>
          <w:color w:val="7030A0"/>
          <w:lang w:val="es-MX"/>
        </w:rPr>
        <w:t xml:space="preserve"> </w:t>
      </w:r>
    </w:p>
    <w:p w14:paraId="25F39E1B" w14:textId="77777777" w:rsidR="003A7C06" w:rsidRPr="007E1D06" w:rsidRDefault="003A7C06" w:rsidP="003A7C06">
      <w:pPr>
        <w:pStyle w:val="Prrafodelista"/>
        <w:spacing w:after="0" w:line="240" w:lineRule="auto"/>
        <w:ind w:left="426"/>
        <w:rPr>
          <w:rFonts w:ascii="Arial" w:hAnsi="Arial" w:cs="Arial"/>
          <w:b/>
          <w:color w:val="7030A0"/>
          <w:lang w:val="es-MX"/>
        </w:rPr>
      </w:pPr>
    </w:p>
    <w:p w14:paraId="0E05340C" w14:textId="56F61BF5" w:rsidR="003A7C06" w:rsidRPr="007E1D06" w:rsidRDefault="003A7C06" w:rsidP="003A7C06">
      <w:pPr>
        <w:pStyle w:val="Prrafodelista"/>
        <w:spacing w:after="0" w:line="240" w:lineRule="auto"/>
        <w:ind w:left="426"/>
        <w:rPr>
          <w:rFonts w:ascii="Arial" w:hAnsi="Arial" w:cs="Arial"/>
          <w:b/>
          <w:color w:val="7030A0"/>
          <w:lang w:val="es-MX"/>
        </w:rPr>
      </w:pPr>
      <w:r w:rsidRPr="007E1D06">
        <w:rPr>
          <w:rFonts w:ascii="Arial" w:hAnsi="Arial" w:cs="Arial"/>
          <w:b/>
          <w:color w:val="7030A0"/>
          <w:lang w:val="es-MX"/>
        </w:rPr>
        <w:t>“ADQUISICIÓN DE ***</w:t>
      </w:r>
      <w:r w:rsidR="00FF1DA6">
        <w:rPr>
          <w:rFonts w:ascii="Arial" w:hAnsi="Arial" w:cs="Arial"/>
          <w:b/>
          <w:color w:val="7030A0"/>
          <w:lang w:val="es-MX"/>
        </w:rPr>
        <w:t>*******</w:t>
      </w:r>
      <w:r w:rsidRPr="007E1D06">
        <w:rPr>
          <w:rFonts w:ascii="Arial" w:hAnsi="Arial" w:cs="Arial"/>
          <w:b/>
          <w:color w:val="7030A0"/>
          <w:lang w:val="es-MX"/>
        </w:rPr>
        <w:t>”</w:t>
      </w:r>
    </w:p>
    <w:p w14:paraId="78AA79B6" w14:textId="77777777" w:rsidR="003A7C06" w:rsidRPr="007E1D06" w:rsidRDefault="003A7C06" w:rsidP="003A7C06">
      <w:pPr>
        <w:pStyle w:val="Prrafodelista"/>
        <w:spacing w:after="0" w:line="240" w:lineRule="auto"/>
        <w:ind w:left="0"/>
        <w:rPr>
          <w:rFonts w:ascii="Arial" w:hAnsi="Arial" w:cs="Arial"/>
          <w:b/>
          <w:color w:val="000000"/>
        </w:rPr>
      </w:pPr>
    </w:p>
    <w:p w14:paraId="3F0C34A7" w14:textId="77777777" w:rsidR="003A7C06" w:rsidRPr="007E1D06" w:rsidRDefault="003A7C06" w:rsidP="00AE7724">
      <w:pPr>
        <w:pStyle w:val="Prrafodelista"/>
        <w:numPr>
          <w:ilvl w:val="0"/>
          <w:numId w:val="23"/>
        </w:numPr>
        <w:spacing w:after="0" w:line="240" w:lineRule="auto"/>
        <w:jc w:val="both"/>
        <w:rPr>
          <w:rFonts w:ascii="Arial" w:hAnsi="Arial" w:cs="Arial"/>
          <w:vanish/>
          <w:color w:val="000000"/>
        </w:rPr>
      </w:pPr>
    </w:p>
    <w:p w14:paraId="524CB61F" w14:textId="77777777" w:rsidR="003A7C06" w:rsidRPr="007E1D06" w:rsidRDefault="003A7C06" w:rsidP="00AE7724">
      <w:pPr>
        <w:pStyle w:val="Prrafodelista"/>
        <w:numPr>
          <w:ilvl w:val="0"/>
          <w:numId w:val="23"/>
        </w:numPr>
        <w:spacing w:after="0" w:line="240" w:lineRule="auto"/>
        <w:jc w:val="both"/>
        <w:rPr>
          <w:rFonts w:ascii="Arial" w:hAnsi="Arial" w:cs="Arial"/>
          <w:vanish/>
          <w:color w:val="000000"/>
        </w:rPr>
      </w:pPr>
    </w:p>
    <w:p w14:paraId="13D6850D" w14:textId="77777777" w:rsidR="003A7C06" w:rsidRPr="007E1D06" w:rsidRDefault="003A7C06" w:rsidP="00AE7724">
      <w:pPr>
        <w:pStyle w:val="Prrafodelista"/>
        <w:numPr>
          <w:ilvl w:val="0"/>
          <w:numId w:val="9"/>
        </w:numPr>
        <w:spacing w:after="0" w:line="240" w:lineRule="auto"/>
        <w:ind w:left="426" w:hanging="426"/>
        <w:rPr>
          <w:rFonts w:ascii="Arial" w:hAnsi="Arial" w:cs="Arial"/>
          <w:b/>
          <w:color w:val="000000"/>
        </w:rPr>
      </w:pPr>
      <w:r w:rsidRPr="007E1D06">
        <w:rPr>
          <w:rFonts w:ascii="Arial" w:hAnsi="Arial" w:cs="Arial"/>
          <w:b/>
          <w:lang w:val="es-MX"/>
        </w:rPr>
        <w:t>RESPONSABLES DE LA CONTRATACIÓN:</w:t>
      </w:r>
    </w:p>
    <w:p w14:paraId="27BAFA59" w14:textId="77777777" w:rsidR="003A7C06" w:rsidRPr="007E1D06" w:rsidRDefault="003A7C06" w:rsidP="003A7C06">
      <w:pPr>
        <w:pStyle w:val="Prrafodelista"/>
        <w:spacing w:after="0" w:line="240" w:lineRule="auto"/>
        <w:ind w:left="0"/>
        <w:jc w:val="both"/>
        <w:rPr>
          <w:rFonts w:ascii="Arial" w:hAnsi="Arial" w:cs="Arial"/>
          <w:lang w:val="es-MX"/>
        </w:rPr>
      </w:pPr>
      <w:r w:rsidRPr="007E1D06">
        <w:rPr>
          <w:rFonts w:ascii="Arial" w:hAnsi="Arial" w:cs="Arial"/>
          <w:lang w:val="es-MX"/>
        </w:rPr>
        <w:t xml:space="preserve"> </w:t>
      </w:r>
    </w:p>
    <w:p w14:paraId="4B22EBC4" w14:textId="77777777" w:rsidR="003A7C06" w:rsidRPr="007E1D06" w:rsidRDefault="003A7C06" w:rsidP="003A7C06">
      <w:pPr>
        <w:pStyle w:val="Prrafodelista"/>
        <w:spacing w:after="0" w:line="240" w:lineRule="auto"/>
        <w:ind w:left="432"/>
        <w:jc w:val="both"/>
        <w:rPr>
          <w:rFonts w:ascii="Arial" w:hAnsi="Arial" w:cs="Arial"/>
          <w:lang w:val="es-MX"/>
        </w:rPr>
      </w:pPr>
      <w:r w:rsidRPr="007E1D06">
        <w:rPr>
          <w:rFonts w:ascii="Arial" w:hAnsi="Arial" w:cs="Arial"/>
          <w:lang w:val="es-MX"/>
        </w:rPr>
        <w:t>Los servidores que intervienen en la elaboración, revisión y autorización del procedimiento de contratación, son:</w:t>
      </w:r>
    </w:p>
    <w:p w14:paraId="15BBAA54" w14:textId="77777777" w:rsidR="003A7C06" w:rsidRPr="007E1D06" w:rsidRDefault="003A7C06" w:rsidP="003A7C06">
      <w:pPr>
        <w:pStyle w:val="Prrafodelista"/>
        <w:spacing w:after="0" w:line="240" w:lineRule="auto"/>
        <w:ind w:left="432"/>
        <w:jc w:val="both"/>
        <w:rPr>
          <w:rFonts w:ascii="Arial" w:hAnsi="Arial" w:cs="Arial"/>
          <w:lang w:val="es-MX"/>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2126"/>
        <w:gridCol w:w="1701"/>
        <w:gridCol w:w="1701"/>
        <w:gridCol w:w="1921"/>
      </w:tblGrid>
      <w:tr w:rsidR="005F1DE1" w:rsidRPr="007E1D06" w14:paraId="482BF702" w14:textId="77777777" w:rsidTr="005F1DE1">
        <w:trPr>
          <w:trHeight w:val="396"/>
          <w:jc w:val="center"/>
        </w:trPr>
        <w:tc>
          <w:tcPr>
            <w:tcW w:w="2405" w:type="dxa"/>
            <w:shd w:val="clear" w:color="auto" w:fill="D9D9D9"/>
            <w:tcMar>
              <w:top w:w="0" w:type="dxa"/>
              <w:left w:w="108" w:type="dxa"/>
              <w:bottom w:w="0" w:type="dxa"/>
              <w:right w:w="108" w:type="dxa"/>
            </w:tcMar>
            <w:vAlign w:val="center"/>
            <w:hideMark/>
          </w:tcPr>
          <w:p w14:paraId="5B82101C" w14:textId="77777777" w:rsidR="005F1DE1" w:rsidRPr="007E1D06" w:rsidRDefault="005F1DE1" w:rsidP="005F1DE1">
            <w:pPr>
              <w:spacing w:after="0" w:line="240" w:lineRule="auto"/>
              <w:jc w:val="center"/>
              <w:rPr>
                <w:rFonts w:ascii="Arial" w:hAnsi="Arial" w:cs="Arial"/>
                <w:b/>
                <w:bCs/>
                <w:sz w:val="16"/>
                <w:szCs w:val="18"/>
                <w:lang w:val="es-MX"/>
              </w:rPr>
            </w:pPr>
          </w:p>
        </w:tc>
        <w:tc>
          <w:tcPr>
            <w:tcW w:w="2126" w:type="dxa"/>
            <w:shd w:val="clear" w:color="auto" w:fill="D9D9D9"/>
            <w:tcMar>
              <w:top w:w="0" w:type="dxa"/>
              <w:left w:w="108" w:type="dxa"/>
              <w:bottom w:w="0" w:type="dxa"/>
              <w:right w:w="108" w:type="dxa"/>
            </w:tcMar>
            <w:vAlign w:val="center"/>
            <w:hideMark/>
          </w:tcPr>
          <w:p w14:paraId="27B0F9D6" w14:textId="77777777" w:rsidR="005F1DE1" w:rsidRPr="007E1D06" w:rsidRDefault="005F1DE1" w:rsidP="005F1DE1">
            <w:pPr>
              <w:spacing w:after="0" w:line="240" w:lineRule="auto"/>
              <w:jc w:val="center"/>
              <w:rPr>
                <w:rFonts w:ascii="Arial" w:hAnsi="Arial" w:cs="Arial"/>
                <w:b/>
                <w:bCs/>
                <w:sz w:val="16"/>
                <w:szCs w:val="18"/>
                <w:lang w:val="es-MX"/>
              </w:rPr>
            </w:pPr>
            <w:r w:rsidRPr="007E1D06">
              <w:rPr>
                <w:rFonts w:ascii="Arial" w:hAnsi="Arial" w:cs="Arial"/>
                <w:b/>
                <w:bCs/>
                <w:sz w:val="16"/>
                <w:szCs w:val="18"/>
                <w:lang w:val="es-MX"/>
              </w:rPr>
              <w:t>NOMBRES Y APELLIDOS</w:t>
            </w:r>
          </w:p>
        </w:tc>
        <w:tc>
          <w:tcPr>
            <w:tcW w:w="1701" w:type="dxa"/>
            <w:shd w:val="clear" w:color="auto" w:fill="D9D9D9"/>
            <w:vAlign w:val="center"/>
          </w:tcPr>
          <w:p w14:paraId="4B6D3D4A" w14:textId="77777777" w:rsidR="005F1DE1" w:rsidRPr="007E1D06" w:rsidRDefault="005F1DE1" w:rsidP="005F1DE1">
            <w:pPr>
              <w:spacing w:after="0" w:line="240" w:lineRule="auto"/>
              <w:jc w:val="center"/>
              <w:rPr>
                <w:rFonts w:ascii="Arial" w:hAnsi="Arial" w:cs="Arial"/>
                <w:b/>
                <w:bCs/>
                <w:sz w:val="16"/>
                <w:szCs w:val="18"/>
                <w:lang w:val="es-MX"/>
              </w:rPr>
            </w:pPr>
            <w:r w:rsidRPr="007E1D06">
              <w:rPr>
                <w:rFonts w:ascii="Arial" w:hAnsi="Arial" w:cs="Arial"/>
                <w:b/>
                <w:bCs/>
                <w:sz w:val="16"/>
                <w:szCs w:val="18"/>
                <w:lang w:val="es-MX"/>
              </w:rPr>
              <w:t>CARGO</w:t>
            </w:r>
          </w:p>
        </w:tc>
        <w:tc>
          <w:tcPr>
            <w:tcW w:w="1701" w:type="dxa"/>
            <w:shd w:val="clear" w:color="auto" w:fill="D9D9D9"/>
            <w:tcMar>
              <w:top w:w="0" w:type="dxa"/>
              <w:left w:w="108" w:type="dxa"/>
              <w:bottom w:w="0" w:type="dxa"/>
              <w:right w:w="108" w:type="dxa"/>
            </w:tcMar>
            <w:vAlign w:val="center"/>
            <w:hideMark/>
          </w:tcPr>
          <w:p w14:paraId="38D522B7" w14:textId="77777777" w:rsidR="005F1DE1" w:rsidRPr="007E1D06" w:rsidRDefault="005F1DE1" w:rsidP="005F1DE1">
            <w:pPr>
              <w:spacing w:after="0" w:line="240" w:lineRule="auto"/>
              <w:jc w:val="center"/>
              <w:rPr>
                <w:rFonts w:ascii="Arial" w:hAnsi="Arial" w:cs="Arial"/>
                <w:b/>
                <w:bCs/>
                <w:sz w:val="16"/>
                <w:szCs w:val="18"/>
                <w:lang w:val="es-MX"/>
              </w:rPr>
            </w:pPr>
            <w:r w:rsidRPr="007E1D06">
              <w:rPr>
                <w:rFonts w:ascii="Arial" w:hAnsi="Arial" w:cs="Arial"/>
                <w:b/>
                <w:bCs/>
                <w:sz w:val="16"/>
                <w:szCs w:val="18"/>
                <w:lang w:val="es-MX"/>
              </w:rPr>
              <w:t>CÉDULA Nro.</w:t>
            </w:r>
          </w:p>
        </w:tc>
        <w:tc>
          <w:tcPr>
            <w:tcW w:w="1921" w:type="dxa"/>
            <w:shd w:val="clear" w:color="auto" w:fill="D9D9D9"/>
            <w:vAlign w:val="center"/>
          </w:tcPr>
          <w:p w14:paraId="63A1905C" w14:textId="77777777" w:rsidR="005F1DE1" w:rsidRPr="007E1D06" w:rsidRDefault="005F1DE1" w:rsidP="005F1DE1">
            <w:pPr>
              <w:spacing w:after="0" w:line="240" w:lineRule="auto"/>
              <w:jc w:val="center"/>
              <w:rPr>
                <w:rFonts w:ascii="Arial" w:hAnsi="Arial" w:cs="Arial"/>
                <w:b/>
                <w:bCs/>
                <w:sz w:val="16"/>
                <w:szCs w:val="18"/>
                <w:lang w:val="es-MX"/>
              </w:rPr>
            </w:pPr>
            <w:r>
              <w:rPr>
                <w:rFonts w:ascii="Arial" w:hAnsi="Arial" w:cs="Arial"/>
                <w:b/>
                <w:bCs/>
                <w:sz w:val="16"/>
                <w:szCs w:val="18"/>
                <w:lang w:val="es-MX"/>
              </w:rPr>
              <w:t>CÓDIGO DE CERTIFICACIÓN DE OPERADOR SNCP</w:t>
            </w:r>
          </w:p>
        </w:tc>
      </w:tr>
      <w:tr w:rsidR="005F1DE1" w:rsidRPr="007E1D06" w14:paraId="3DA0C183" w14:textId="77777777" w:rsidTr="005F1DE1">
        <w:trPr>
          <w:trHeight w:val="401"/>
          <w:jc w:val="center"/>
        </w:trPr>
        <w:tc>
          <w:tcPr>
            <w:tcW w:w="2405" w:type="dxa"/>
            <w:shd w:val="clear" w:color="auto" w:fill="auto"/>
            <w:tcMar>
              <w:top w:w="0" w:type="dxa"/>
              <w:left w:w="108" w:type="dxa"/>
              <w:bottom w:w="0" w:type="dxa"/>
              <w:right w:w="108" w:type="dxa"/>
            </w:tcMar>
            <w:vAlign w:val="center"/>
          </w:tcPr>
          <w:p w14:paraId="59AFDC8B" w14:textId="558DFA7D" w:rsidR="005F1DE1" w:rsidRPr="007E1D06" w:rsidRDefault="00FF1DA6" w:rsidP="005F1DE1">
            <w:pPr>
              <w:spacing w:after="0" w:line="240" w:lineRule="auto"/>
              <w:jc w:val="both"/>
              <w:rPr>
                <w:rFonts w:ascii="Arial" w:hAnsi="Arial" w:cs="Arial"/>
                <w:b/>
                <w:bCs/>
                <w:sz w:val="16"/>
                <w:szCs w:val="18"/>
                <w:lang w:val="es-MX"/>
              </w:rPr>
            </w:pPr>
            <w:r>
              <w:rPr>
                <w:rFonts w:ascii="Arial" w:hAnsi="Arial" w:cs="Arial"/>
                <w:b/>
                <w:bCs/>
                <w:sz w:val="16"/>
                <w:szCs w:val="18"/>
                <w:lang w:val="es-MX"/>
              </w:rPr>
              <w:t>ELABORADO POR:</w:t>
            </w:r>
          </w:p>
        </w:tc>
        <w:tc>
          <w:tcPr>
            <w:tcW w:w="2126" w:type="dxa"/>
            <w:shd w:val="clear" w:color="auto" w:fill="auto"/>
            <w:tcMar>
              <w:top w:w="0" w:type="dxa"/>
              <w:left w:w="108" w:type="dxa"/>
              <w:bottom w:w="0" w:type="dxa"/>
              <w:right w:w="108" w:type="dxa"/>
            </w:tcMar>
            <w:vAlign w:val="center"/>
          </w:tcPr>
          <w:p w14:paraId="4AACB203" w14:textId="77777777" w:rsidR="005F1DE1" w:rsidRPr="007E1D06" w:rsidRDefault="005F1DE1" w:rsidP="005F1DE1">
            <w:pPr>
              <w:spacing w:after="0" w:line="240" w:lineRule="auto"/>
              <w:jc w:val="center"/>
              <w:rPr>
                <w:rFonts w:ascii="Arial" w:hAnsi="Arial" w:cs="Arial"/>
                <w:b/>
                <w:bCs/>
                <w:sz w:val="16"/>
                <w:szCs w:val="18"/>
                <w:lang w:val="es-MX"/>
              </w:rPr>
            </w:pPr>
          </w:p>
        </w:tc>
        <w:tc>
          <w:tcPr>
            <w:tcW w:w="1701" w:type="dxa"/>
            <w:vAlign w:val="center"/>
          </w:tcPr>
          <w:p w14:paraId="5E35FE0C" w14:textId="77777777" w:rsidR="005F1DE1" w:rsidRPr="007E1D06" w:rsidRDefault="005F1DE1" w:rsidP="005F1DE1">
            <w:pPr>
              <w:spacing w:after="0" w:line="240" w:lineRule="auto"/>
              <w:jc w:val="center"/>
              <w:rPr>
                <w:rFonts w:ascii="Arial" w:hAnsi="Arial" w:cs="Arial"/>
                <w:b/>
                <w:bCs/>
                <w:sz w:val="16"/>
                <w:szCs w:val="18"/>
                <w:lang w:val="es-MX"/>
              </w:rPr>
            </w:pPr>
          </w:p>
        </w:tc>
        <w:tc>
          <w:tcPr>
            <w:tcW w:w="1701" w:type="dxa"/>
            <w:shd w:val="clear" w:color="auto" w:fill="auto"/>
            <w:tcMar>
              <w:top w:w="0" w:type="dxa"/>
              <w:left w:w="108" w:type="dxa"/>
              <w:bottom w:w="0" w:type="dxa"/>
              <w:right w:w="108" w:type="dxa"/>
            </w:tcMar>
            <w:vAlign w:val="center"/>
          </w:tcPr>
          <w:p w14:paraId="585FEDD8" w14:textId="77777777" w:rsidR="005F1DE1" w:rsidRPr="007E1D06" w:rsidRDefault="005F1DE1" w:rsidP="005F1DE1">
            <w:pPr>
              <w:spacing w:after="0" w:line="240" w:lineRule="auto"/>
              <w:jc w:val="center"/>
              <w:rPr>
                <w:rFonts w:ascii="Arial" w:hAnsi="Arial" w:cs="Arial"/>
                <w:b/>
                <w:bCs/>
                <w:sz w:val="16"/>
                <w:szCs w:val="18"/>
                <w:lang w:val="es-MX"/>
              </w:rPr>
            </w:pPr>
          </w:p>
        </w:tc>
        <w:tc>
          <w:tcPr>
            <w:tcW w:w="1921" w:type="dxa"/>
            <w:vAlign w:val="center"/>
          </w:tcPr>
          <w:p w14:paraId="73346F5A" w14:textId="77777777" w:rsidR="005F1DE1" w:rsidRPr="007E1D06" w:rsidRDefault="005F1DE1" w:rsidP="005F1DE1">
            <w:pPr>
              <w:spacing w:after="0" w:line="240" w:lineRule="auto"/>
              <w:jc w:val="center"/>
              <w:rPr>
                <w:rFonts w:ascii="Arial" w:hAnsi="Arial" w:cs="Arial"/>
                <w:b/>
                <w:bCs/>
                <w:sz w:val="16"/>
                <w:szCs w:val="18"/>
                <w:lang w:val="es-MX"/>
              </w:rPr>
            </w:pPr>
          </w:p>
        </w:tc>
      </w:tr>
      <w:tr w:rsidR="005F1DE1" w:rsidRPr="007E1D06" w14:paraId="1CC65AF6" w14:textId="77777777" w:rsidTr="005F1DE1">
        <w:trPr>
          <w:trHeight w:val="420"/>
          <w:jc w:val="center"/>
        </w:trPr>
        <w:tc>
          <w:tcPr>
            <w:tcW w:w="2405" w:type="dxa"/>
            <w:tcMar>
              <w:top w:w="0" w:type="dxa"/>
              <w:left w:w="108" w:type="dxa"/>
              <w:bottom w:w="0" w:type="dxa"/>
              <w:right w:w="108" w:type="dxa"/>
            </w:tcMar>
            <w:vAlign w:val="center"/>
          </w:tcPr>
          <w:p w14:paraId="5B2C9521" w14:textId="6ABBF5FD" w:rsidR="005F1DE1" w:rsidRPr="007E1D06" w:rsidRDefault="00FF1DA6" w:rsidP="005F1DE1">
            <w:pPr>
              <w:spacing w:after="0" w:line="240" w:lineRule="auto"/>
              <w:jc w:val="both"/>
              <w:rPr>
                <w:rFonts w:ascii="Arial" w:hAnsi="Arial" w:cs="Arial"/>
                <w:b/>
                <w:bCs/>
                <w:sz w:val="16"/>
                <w:szCs w:val="18"/>
                <w:lang w:val="es-MX"/>
              </w:rPr>
            </w:pPr>
            <w:r>
              <w:rPr>
                <w:rFonts w:ascii="Arial" w:hAnsi="Arial" w:cs="Arial"/>
                <w:b/>
                <w:bCs/>
                <w:sz w:val="16"/>
                <w:szCs w:val="18"/>
                <w:lang w:val="es-MX"/>
              </w:rPr>
              <w:t>REVISADO POR:</w:t>
            </w:r>
          </w:p>
        </w:tc>
        <w:tc>
          <w:tcPr>
            <w:tcW w:w="2126" w:type="dxa"/>
            <w:tcMar>
              <w:top w:w="0" w:type="dxa"/>
              <w:left w:w="108" w:type="dxa"/>
              <w:bottom w:w="0" w:type="dxa"/>
              <w:right w:w="108" w:type="dxa"/>
            </w:tcMar>
            <w:vAlign w:val="center"/>
          </w:tcPr>
          <w:p w14:paraId="58620B52" w14:textId="77777777" w:rsidR="005F1DE1" w:rsidRPr="007E1D06" w:rsidRDefault="005F1DE1" w:rsidP="005F1DE1">
            <w:pPr>
              <w:spacing w:after="0" w:line="240" w:lineRule="auto"/>
              <w:jc w:val="both"/>
              <w:rPr>
                <w:rFonts w:ascii="Arial" w:hAnsi="Arial" w:cs="Arial"/>
                <w:b/>
                <w:bCs/>
                <w:sz w:val="16"/>
                <w:szCs w:val="18"/>
                <w:lang w:val="es-MX"/>
              </w:rPr>
            </w:pPr>
          </w:p>
        </w:tc>
        <w:tc>
          <w:tcPr>
            <w:tcW w:w="1701" w:type="dxa"/>
            <w:vAlign w:val="center"/>
          </w:tcPr>
          <w:p w14:paraId="44593E0D" w14:textId="77777777" w:rsidR="005F1DE1" w:rsidRPr="007E1D06" w:rsidRDefault="005F1DE1" w:rsidP="005F1DE1">
            <w:pPr>
              <w:spacing w:after="0" w:line="240" w:lineRule="auto"/>
              <w:jc w:val="both"/>
              <w:rPr>
                <w:rFonts w:ascii="Arial" w:hAnsi="Arial" w:cs="Arial"/>
                <w:b/>
                <w:bCs/>
                <w:sz w:val="16"/>
                <w:szCs w:val="18"/>
                <w:lang w:val="es-MX"/>
              </w:rPr>
            </w:pPr>
          </w:p>
        </w:tc>
        <w:tc>
          <w:tcPr>
            <w:tcW w:w="1701" w:type="dxa"/>
            <w:tcMar>
              <w:top w:w="0" w:type="dxa"/>
              <w:left w:w="108" w:type="dxa"/>
              <w:bottom w:w="0" w:type="dxa"/>
              <w:right w:w="108" w:type="dxa"/>
            </w:tcMar>
            <w:vAlign w:val="center"/>
          </w:tcPr>
          <w:p w14:paraId="2EAE5CD4" w14:textId="77777777" w:rsidR="005F1DE1" w:rsidRPr="007E1D06" w:rsidRDefault="005F1DE1" w:rsidP="005F1DE1">
            <w:pPr>
              <w:spacing w:after="0" w:line="240" w:lineRule="auto"/>
              <w:jc w:val="both"/>
              <w:rPr>
                <w:rFonts w:ascii="Arial" w:hAnsi="Arial" w:cs="Arial"/>
                <w:b/>
                <w:bCs/>
                <w:sz w:val="16"/>
                <w:szCs w:val="18"/>
                <w:lang w:val="es-MX"/>
              </w:rPr>
            </w:pPr>
          </w:p>
        </w:tc>
        <w:tc>
          <w:tcPr>
            <w:tcW w:w="1921" w:type="dxa"/>
            <w:vAlign w:val="center"/>
          </w:tcPr>
          <w:p w14:paraId="722BFE44" w14:textId="77777777" w:rsidR="005F1DE1" w:rsidRPr="007E1D06" w:rsidRDefault="005F1DE1" w:rsidP="005F1DE1">
            <w:pPr>
              <w:spacing w:after="0" w:line="240" w:lineRule="auto"/>
              <w:jc w:val="both"/>
              <w:rPr>
                <w:rFonts w:ascii="Arial" w:hAnsi="Arial" w:cs="Arial"/>
                <w:b/>
                <w:bCs/>
                <w:sz w:val="16"/>
                <w:szCs w:val="18"/>
                <w:lang w:val="es-MX"/>
              </w:rPr>
            </w:pPr>
          </w:p>
        </w:tc>
      </w:tr>
      <w:tr w:rsidR="005F1DE1" w:rsidRPr="007E1D06" w14:paraId="363EAEA9" w14:textId="77777777" w:rsidTr="005F1DE1">
        <w:trPr>
          <w:trHeight w:val="412"/>
          <w:jc w:val="center"/>
        </w:trPr>
        <w:tc>
          <w:tcPr>
            <w:tcW w:w="2405" w:type="dxa"/>
            <w:tcMar>
              <w:top w:w="0" w:type="dxa"/>
              <w:left w:w="108" w:type="dxa"/>
              <w:bottom w:w="0" w:type="dxa"/>
              <w:right w:w="108" w:type="dxa"/>
            </w:tcMar>
            <w:vAlign w:val="center"/>
          </w:tcPr>
          <w:p w14:paraId="009C4458" w14:textId="7095019C" w:rsidR="005F1DE1" w:rsidRPr="007E1D06" w:rsidRDefault="00FF1DA6" w:rsidP="005F1DE1">
            <w:pPr>
              <w:spacing w:after="0" w:line="240" w:lineRule="auto"/>
              <w:jc w:val="both"/>
              <w:rPr>
                <w:rFonts w:ascii="Arial" w:hAnsi="Arial" w:cs="Arial"/>
                <w:b/>
                <w:bCs/>
                <w:sz w:val="16"/>
                <w:szCs w:val="18"/>
                <w:lang w:val="es-MX"/>
              </w:rPr>
            </w:pPr>
            <w:r>
              <w:rPr>
                <w:rFonts w:ascii="Arial" w:hAnsi="Arial" w:cs="Arial"/>
                <w:b/>
                <w:bCs/>
                <w:sz w:val="16"/>
                <w:szCs w:val="18"/>
                <w:lang w:val="es-MX"/>
              </w:rPr>
              <w:t>APROBADO POR:</w:t>
            </w:r>
          </w:p>
        </w:tc>
        <w:tc>
          <w:tcPr>
            <w:tcW w:w="2126" w:type="dxa"/>
            <w:tcMar>
              <w:top w:w="0" w:type="dxa"/>
              <w:left w:w="108" w:type="dxa"/>
              <w:bottom w:w="0" w:type="dxa"/>
              <w:right w:w="108" w:type="dxa"/>
            </w:tcMar>
            <w:vAlign w:val="center"/>
          </w:tcPr>
          <w:p w14:paraId="05F6A78F" w14:textId="77777777" w:rsidR="005F1DE1" w:rsidRPr="007E1D06" w:rsidRDefault="005F1DE1" w:rsidP="005F1DE1">
            <w:pPr>
              <w:spacing w:after="0" w:line="240" w:lineRule="auto"/>
              <w:jc w:val="both"/>
              <w:rPr>
                <w:rFonts w:ascii="Arial" w:hAnsi="Arial" w:cs="Arial"/>
                <w:b/>
                <w:bCs/>
                <w:sz w:val="16"/>
                <w:szCs w:val="18"/>
                <w:lang w:val="es-MX"/>
              </w:rPr>
            </w:pPr>
          </w:p>
        </w:tc>
        <w:tc>
          <w:tcPr>
            <w:tcW w:w="1701" w:type="dxa"/>
            <w:vAlign w:val="center"/>
          </w:tcPr>
          <w:p w14:paraId="6286C648" w14:textId="77777777" w:rsidR="005F1DE1" w:rsidRPr="007E1D06" w:rsidRDefault="005F1DE1" w:rsidP="005F1DE1">
            <w:pPr>
              <w:spacing w:after="0" w:line="240" w:lineRule="auto"/>
              <w:jc w:val="both"/>
              <w:rPr>
                <w:rFonts w:ascii="Arial" w:hAnsi="Arial" w:cs="Arial"/>
                <w:b/>
                <w:bCs/>
                <w:sz w:val="16"/>
                <w:szCs w:val="18"/>
                <w:lang w:val="es-MX"/>
              </w:rPr>
            </w:pPr>
          </w:p>
        </w:tc>
        <w:tc>
          <w:tcPr>
            <w:tcW w:w="1701" w:type="dxa"/>
            <w:tcMar>
              <w:top w:w="0" w:type="dxa"/>
              <w:left w:w="108" w:type="dxa"/>
              <w:bottom w:w="0" w:type="dxa"/>
              <w:right w:w="108" w:type="dxa"/>
            </w:tcMar>
            <w:vAlign w:val="center"/>
          </w:tcPr>
          <w:p w14:paraId="6771995E" w14:textId="77777777" w:rsidR="005F1DE1" w:rsidRPr="007E1D06" w:rsidRDefault="005F1DE1" w:rsidP="005F1DE1">
            <w:pPr>
              <w:spacing w:after="0" w:line="240" w:lineRule="auto"/>
              <w:jc w:val="both"/>
              <w:rPr>
                <w:rFonts w:ascii="Arial" w:hAnsi="Arial" w:cs="Arial"/>
                <w:b/>
                <w:bCs/>
                <w:sz w:val="16"/>
                <w:szCs w:val="18"/>
                <w:lang w:val="es-MX"/>
              </w:rPr>
            </w:pPr>
          </w:p>
        </w:tc>
        <w:tc>
          <w:tcPr>
            <w:tcW w:w="1921" w:type="dxa"/>
            <w:vAlign w:val="center"/>
          </w:tcPr>
          <w:p w14:paraId="0C15AA9B" w14:textId="77777777" w:rsidR="005F1DE1" w:rsidRPr="007E1D06" w:rsidRDefault="005F1DE1" w:rsidP="005F1DE1">
            <w:pPr>
              <w:spacing w:after="0" w:line="240" w:lineRule="auto"/>
              <w:jc w:val="both"/>
              <w:rPr>
                <w:rFonts w:ascii="Arial" w:hAnsi="Arial" w:cs="Arial"/>
                <w:b/>
                <w:bCs/>
                <w:sz w:val="16"/>
                <w:szCs w:val="18"/>
                <w:lang w:val="es-MX"/>
              </w:rPr>
            </w:pPr>
          </w:p>
        </w:tc>
      </w:tr>
    </w:tbl>
    <w:p w14:paraId="1DBF65A2" w14:textId="77777777" w:rsidR="003A7C06" w:rsidRPr="007E1D06" w:rsidRDefault="003A7C06" w:rsidP="003A7C06">
      <w:pPr>
        <w:spacing w:after="0" w:line="240" w:lineRule="auto"/>
        <w:rPr>
          <w:rFonts w:ascii="Arial" w:hAnsi="Arial" w:cs="Arial"/>
          <w:b/>
          <w:bCs/>
          <w:i/>
          <w:iCs/>
          <w:color w:val="7030A0"/>
        </w:rPr>
      </w:pPr>
    </w:p>
    <w:p w14:paraId="52AAC254" w14:textId="77777777" w:rsidR="003A7C06" w:rsidRPr="007E1D06" w:rsidRDefault="003A7C06" w:rsidP="003A7C06">
      <w:pPr>
        <w:spacing w:after="0" w:line="240" w:lineRule="auto"/>
        <w:ind w:left="426"/>
        <w:rPr>
          <w:rFonts w:ascii="Arial" w:hAnsi="Arial" w:cs="Arial"/>
          <w:b/>
          <w:bCs/>
          <w:i/>
          <w:iCs/>
          <w:color w:val="7030A0"/>
          <w:sz w:val="20"/>
        </w:rPr>
      </w:pPr>
      <w:r w:rsidRPr="007E1D06">
        <w:rPr>
          <w:rFonts w:ascii="Arial" w:hAnsi="Arial" w:cs="Arial"/>
          <w:b/>
          <w:bCs/>
          <w:i/>
          <w:iCs/>
          <w:color w:val="7030A0"/>
          <w:sz w:val="20"/>
        </w:rPr>
        <w:t xml:space="preserve">Nota explicativa: </w:t>
      </w:r>
    </w:p>
    <w:p w14:paraId="7BEDFF7B" w14:textId="77777777" w:rsidR="003A7C06" w:rsidRPr="007E1D06" w:rsidRDefault="003A7C06" w:rsidP="003A7C06">
      <w:pPr>
        <w:spacing w:after="0" w:line="240" w:lineRule="auto"/>
        <w:ind w:left="426"/>
        <w:rPr>
          <w:rFonts w:ascii="Arial" w:hAnsi="Arial" w:cs="Arial"/>
          <w:b/>
          <w:bCs/>
          <w:i/>
          <w:iCs/>
          <w:color w:val="7030A0"/>
          <w:sz w:val="20"/>
        </w:rPr>
      </w:pPr>
    </w:p>
    <w:p w14:paraId="746F1242" w14:textId="5FB34338" w:rsidR="003A7C06" w:rsidRPr="007E1D06" w:rsidRDefault="003A7C06" w:rsidP="003A7C06">
      <w:pPr>
        <w:spacing w:after="0" w:line="240" w:lineRule="auto"/>
        <w:ind w:left="426"/>
        <w:jc w:val="both"/>
        <w:rPr>
          <w:rFonts w:ascii="Arial" w:hAnsi="Arial" w:cs="Arial"/>
          <w:i/>
          <w:iCs/>
          <w:color w:val="7030A0"/>
          <w:sz w:val="20"/>
        </w:rPr>
      </w:pPr>
      <w:r w:rsidRPr="007E1D06">
        <w:rPr>
          <w:rFonts w:ascii="Arial" w:hAnsi="Arial" w:cs="Arial"/>
          <w:i/>
          <w:iCs/>
          <w:color w:val="7030A0"/>
          <w:sz w:val="20"/>
        </w:rPr>
        <w:t>Campo “</w:t>
      </w:r>
      <w:r w:rsidR="00FF1DA6">
        <w:rPr>
          <w:rFonts w:ascii="Arial" w:hAnsi="Arial" w:cs="Arial"/>
          <w:i/>
          <w:iCs/>
          <w:color w:val="7030A0"/>
          <w:sz w:val="20"/>
        </w:rPr>
        <w:t>Elaborado por</w:t>
      </w:r>
      <w:r w:rsidRPr="007E1D06">
        <w:rPr>
          <w:rFonts w:ascii="Arial" w:hAnsi="Arial" w:cs="Arial"/>
          <w:i/>
          <w:iCs/>
          <w:color w:val="7030A0"/>
          <w:sz w:val="20"/>
        </w:rPr>
        <w:t>”: En este campo deberá constar el nombre y número de cédula</w:t>
      </w:r>
      <w:r w:rsidR="00FF1DA6">
        <w:rPr>
          <w:rFonts w:ascii="Arial" w:hAnsi="Arial" w:cs="Arial"/>
          <w:i/>
          <w:iCs/>
          <w:color w:val="7030A0"/>
          <w:sz w:val="20"/>
        </w:rPr>
        <w:t>, cargo</w:t>
      </w:r>
      <w:r w:rsidRPr="007E1D06">
        <w:rPr>
          <w:rFonts w:ascii="Arial" w:hAnsi="Arial" w:cs="Arial"/>
          <w:i/>
          <w:iCs/>
          <w:color w:val="7030A0"/>
          <w:sz w:val="20"/>
        </w:rPr>
        <w:t xml:space="preserve"> de la persona que </w:t>
      </w:r>
      <w:r w:rsidR="00FF1DA6">
        <w:rPr>
          <w:rFonts w:ascii="Arial" w:hAnsi="Arial" w:cs="Arial"/>
          <w:i/>
          <w:iCs/>
          <w:color w:val="7030A0"/>
          <w:sz w:val="20"/>
        </w:rPr>
        <w:t>elabora el presente formulario</w:t>
      </w:r>
      <w:r>
        <w:rPr>
          <w:rFonts w:ascii="Arial" w:hAnsi="Arial" w:cs="Arial"/>
          <w:i/>
          <w:iCs/>
          <w:color w:val="7030A0"/>
          <w:sz w:val="20"/>
        </w:rPr>
        <w:t>.</w:t>
      </w:r>
      <w:r w:rsidRPr="007E1D06">
        <w:rPr>
          <w:rFonts w:ascii="Arial" w:hAnsi="Arial" w:cs="Arial"/>
          <w:i/>
          <w:iCs/>
          <w:color w:val="7030A0"/>
          <w:sz w:val="20"/>
        </w:rPr>
        <w:t xml:space="preserve"> </w:t>
      </w:r>
    </w:p>
    <w:p w14:paraId="641C627D" w14:textId="77777777" w:rsidR="003A7C06" w:rsidRPr="007E1D06" w:rsidRDefault="003A7C06" w:rsidP="003A7C06">
      <w:pPr>
        <w:spacing w:after="0" w:line="240" w:lineRule="auto"/>
        <w:ind w:left="426"/>
        <w:jc w:val="both"/>
        <w:rPr>
          <w:rFonts w:ascii="Arial" w:hAnsi="Arial" w:cs="Arial"/>
          <w:i/>
          <w:iCs/>
          <w:color w:val="7030A0"/>
          <w:sz w:val="20"/>
        </w:rPr>
      </w:pPr>
    </w:p>
    <w:p w14:paraId="2FFB40A2" w14:textId="14120CEB" w:rsidR="003A7C06" w:rsidRPr="007E1D06" w:rsidRDefault="003A7C06" w:rsidP="003A7C06">
      <w:pPr>
        <w:spacing w:after="0" w:line="240" w:lineRule="auto"/>
        <w:ind w:left="426"/>
        <w:jc w:val="both"/>
        <w:rPr>
          <w:rFonts w:ascii="Arial" w:hAnsi="Arial" w:cs="Arial"/>
          <w:i/>
          <w:iCs/>
          <w:color w:val="7030A0"/>
          <w:sz w:val="20"/>
        </w:rPr>
      </w:pPr>
      <w:r w:rsidRPr="007E1D06">
        <w:rPr>
          <w:rFonts w:ascii="Arial" w:hAnsi="Arial" w:cs="Arial"/>
          <w:i/>
          <w:iCs/>
          <w:color w:val="7030A0"/>
          <w:sz w:val="20"/>
        </w:rPr>
        <w:t>Campo “</w:t>
      </w:r>
      <w:r w:rsidR="00FF1DA6">
        <w:rPr>
          <w:rFonts w:ascii="Arial" w:hAnsi="Arial" w:cs="Arial"/>
          <w:i/>
          <w:iCs/>
          <w:color w:val="7030A0"/>
          <w:sz w:val="20"/>
        </w:rPr>
        <w:t>Revisado por</w:t>
      </w:r>
      <w:r w:rsidRPr="007E1D06">
        <w:rPr>
          <w:rFonts w:ascii="Arial" w:hAnsi="Arial" w:cs="Arial"/>
          <w:i/>
          <w:iCs/>
          <w:color w:val="7030A0"/>
          <w:sz w:val="20"/>
        </w:rPr>
        <w:t>”: En este campo deberá constar el nombre y número de cédula</w:t>
      </w:r>
      <w:r w:rsidR="005C306C">
        <w:rPr>
          <w:rFonts w:ascii="Arial" w:hAnsi="Arial" w:cs="Arial"/>
          <w:i/>
          <w:iCs/>
          <w:color w:val="7030A0"/>
          <w:sz w:val="20"/>
        </w:rPr>
        <w:t xml:space="preserve">, cargo, </w:t>
      </w:r>
      <w:r w:rsidR="00FF1DA6">
        <w:rPr>
          <w:rFonts w:ascii="Arial" w:hAnsi="Arial" w:cs="Arial"/>
          <w:i/>
          <w:iCs/>
          <w:color w:val="7030A0"/>
          <w:sz w:val="20"/>
        </w:rPr>
        <w:t>de la persona que ha revisado la información ingresada en el presente formulario.</w:t>
      </w:r>
    </w:p>
    <w:p w14:paraId="54EB5DEB" w14:textId="77777777" w:rsidR="003A7C06" w:rsidRPr="007E1D06" w:rsidRDefault="003A7C06" w:rsidP="003A7C06">
      <w:pPr>
        <w:spacing w:after="0" w:line="240" w:lineRule="auto"/>
        <w:ind w:left="426"/>
        <w:jc w:val="both"/>
        <w:rPr>
          <w:rFonts w:ascii="Arial" w:hAnsi="Arial" w:cs="Arial"/>
          <w:i/>
          <w:iCs/>
          <w:color w:val="7030A0"/>
          <w:sz w:val="20"/>
        </w:rPr>
      </w:pPr>
    </w:p>
    <w:p w14:paraId="647EDCC1" w14:textId="78C058AD" w:rsidR="003A7C06" w:rsidRPr="007E1D06" w:rsidRDefault="003A7C06" w:rsidP="003A7C06">
      <w:pPr>
        <w:spacing w:after="0" w:line="240" w:lineRule="auto"/>
        <w:ind w:left="426"/>
        <w:jc w:val="both"/>
        <w:rPr>
          <w:rFonts w:ascii="Arial" w:hAnsi="Arial" w:cs="Arial"/>
          <w:i/>
          <w:iCs/>
          <w:color w:val="7030A0"/>
          <w:sz w:val="20"/>
        </w:rPr>
      </w:pPr>
      <w:r w:rsidRPr="007E1D06">
        <w:rPr>
          <w:rFonts w:ascii="Arial" w:hAnsi="Arial" w:cs="Arial"/>
          <w:i/>
          <w:iCs/>
          <w:color w:val="7030A0"/>
          <w:sz w:val="20"/>
        </w:rPr>
        <w:t>Campo “</w:t>
      </w:r>
      <w:r w:rsidR="00FF1DA6">
        <w:rPr>
          <w:rFonts w:ascii="Arial" w:hAnsi="Arial" w:cs="Arial"/>
          <w:i/>
          <w:iCs/>
          <w:color w:val="7030A0"/>
          <w:sz w:val="20"/>
        </w:rPr>
        <w:t>Aprobado por</w:t>
      </w:r>
      <w:r w:rsidRPr="007E1D06">
        <w:rPr>
          <w:rFonts w:ascii="Arial" w:hAnsi="Arial" w:cs="Arial"/>
          <w:i/>
          <w:iCs/>
          <w:color w:val="7030A0"/>
          <w:sz w:val="20"/>
        </w:rPr>
        <w:t xml:space="preserve">”: En este campo deberá constar el nombre y número de cédula del funcionario </w:t>
      </w:r>
      <w:r w:rsidR="00FF1DA6">
        <w:rPr>
          <w:rFonts w:ascii="Arial" w:hAnsi="Arial" w:cs="Arial"/>
          <w:i/>
          <w:iCs/>
          <w:color w:val="7030A0"/>
          <w:sz w:val="20"/>
        </w:rPr>
        <w:t>director del área requirente</w:t>
      </w:r>
      <w:r w:rsidRPr="007E1D06">
        <w:rPr>
          <w:rFonts w:ascii="Arial" w:hAnsi="Arial" w:cs="Arial"/>
          <w:i/>
          <w:iCs/>
          <w:color w:val="7030A0"/>
          <w:sz w:val="20"/>
        </w:rPr>
        <w:t xml:space="preserve">. </w:t>
      </w:r>
    </w:p>
    <w:p w14:paraId="71E7D6E4" w14:textId="77777777" w:rsidR="003A7C06" w:rsidRPr="007E1D06" w:rsidRDefault="003A7C06" w:rsidP="003A7C06">
      <w:pPr>
        <w:spacing w:after="0" w:line="240" w:lineRule="auto"/>
        <w:ind w:left="360"/>
        <w:jc w:val="both"/>
        <w:rPr>
          <w:rFonts w:ascii="Arial" w:hAnsi="Arial" w:cs="Arial"/>
          <w:iCs/>
          <w:color w:val="7030A0"/>
        </w:rPr>
      </w:pPr>
    </w:p>
    <w:p w14:paraId="1572586C" w14:textId="58803AED" w:rsidR="003A7C06" w:rsidRDefault="003A7C06" w:rsidP="003A7C06">
      <w:pPr>
        <w:pStyle w:val="Prrafodelista"/>
        <w:spacing w:after="0" w:line="240" w:lineRule="auto"/>
        <w:ind w:left="360"/>
        <w:jc w:val="both"/>
        <w:rPr>
          <w:rFonts w:ascii="Arial" w:hAnsi="Arial" w:cs="Arial"/>
          <w:b/>
          <w:i/>
          <w:color w:val="0070C0"/>
          <w:lang w:val="es-MX"/>
        </w:rPr>
      </w:pPr>
    </w:p>
    <w:p w14:paraId="49426A7C" w14:textId="77777777" w:rsidR="00731C45" w:rsidRDefault="00731C45" w:rsidP="003A7C06">
      <w:pPr>
        <w:pStyle w:val="Prrafodelista"/>
        <w:spacing w:after="0" w:line="240" w:lineRule="auto"/>
        <w:ind w:left="360"/>
        <w:jc w:val="both"/>
        <w:rPr>
          <w:rFonts w:ascii="Arial" w:hAnsi="Arial" w:cs="Arial"/>
          <w:b/>
          <w:i/>
          <w:color w:val="0070C0"/>
          <w:lang w:val="es-MX"/>
        </w:rPr>
      </w:pPr>
    </w:p>
    <w:p w14:paraId="4A6173C2" w14:textId="77777777" w:rsidR="0076474D" w:rsidRPr="007E1D06" w:rsidRDefault="0076474D" w:rsidP="003A7C06">
      <w:pPr>
        <w:pStyle w:val="Prrafodelista"/>
        <w:spacing w:after="0" w:line="240" w:lineRule="auto"/>
        <w:ind w:left="360"/>
        <w:jc w:val="both"/>
        <w:rPr>
          <w:rFonts w:ascii="Arial" w:hAnsi="Arial" w:cs="Arial"/>
          <w:b/>
          <w:i/>
          <w:color w:val="0070C0"/>
          <w:lang w:val="es-MX"/>
        </w:rPr>
      </w:pPr>
    </w:p>
    <w:p w14:paraId="5EB6D982"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lang w:val="es-MX"/>
        </w:rPr>
      </w:pPr>
      <w:r w:rsidRPr="007E1D06">
        <w:rPr>
          <w:rFonts w:ascii="Arial" w:hAnsi="Arial" w:cs="Arial"/>
          <w:b/>
          <w:lang w:val="es-MX"/>
        </w:rPr>
        <w:lastRenderedPageBreak/>
        <w:t xml:space="preserve">CÓDIGO CPC Y JUSTIFICACIÓN DE USO: </w:t>
      </w:r>
    </w:p>
    <w:p w14:paraId="27C34BDC" w14:textId="77777777" w:rsidR="003A7C06" w:rsidRPr="007E1D06" w:rsidRDefault="003A7C06" w:rsidP="003A7C06">
      <w:pPr>
        <w:pStyle w:val="Prrafodelista"/>
        <w:spacing w:after="0" w:line="240" w:lineRule="auto"/>
        <w:ind w:left="567"/>
        <w:jc w:val="both"/>
        <w:rPr>
          <w:rFonts w:ascii="Arial" w:hAnsi="Arial" w:cs="Arial"/>
          <w:b/>
          <w:lang w:val="es-MX"/>
        </w:rPr>
      </w:pPr>
    </w:p>
    <w:p w14:paraId="0A420586" w14:textId="77777777" w:rsidR="003A7C06" w:rsidRPr="007E1D06" w:rsidRDefault="003A7C06" w:rsidP="003A7C06">
      <w:pPr>
        <w:pStyle w:val="Prrafodelista"/>
        <w:spacing w:after="0" w:line="240" w:lineRule="auto"/>
        <w:ind w:left="567"/>
        <w:jc w:val="both"/>
        <w:rPr>
          <w:rFonts w:ascii="Arial" w:hAnsi="Arial" w:cs="Arial"/>
          <w:lang w:val="es-MX"/>
        </w:rPr>
      </w:pPr>
      <w:r w:rsidRPr="007E1D06">
        <w:rPr>
          <w:rFonts w:ascii="Arial" w:hAnsi="Arial" w:cs="Arial"/>
          <w:bCs/>
        </w:rPr>
        <w:t xml:space="preserve">El código CPC seleccionado del Portal Institucional del SERCOP, que se enmarca al objeto de la presente contratación, es el siguiente: </w:t>
      </w:r>
    </w:p>
    <w:p w14:paraId="21DAADEA" w14:textId="77777777" w:rsidR="003A7C06" w:rsidRPr="007E1D06" w:rsidRDefault="003A7C06" w:rsidP="003A7C06">
      <w:pPr>
        <w:pStyle w:val="Prrafodelista"/>
        <w:spacing w:after="0" w:line="240" w:lineRule="auto"/>
        <w:ind w:left="716"/>
        <w:jc w:val="both"/>
        <w:rPr>
          <w:rFonts w:ascii="Arial" w:hAnsi="Arial" w:cs="Arial"/>
          <w:color w:val="0070C0"/>
        </w:rPr>
      </w:pPr>
    </w:p>
    <w:p w14:paraId="5D4EA161" w14:textId="77777777" w:rsidR="003A7C06" w:rsidRPr="007E1D06" w:rsidRDefault="003A7C06" w:rsidP="00AE7724">
      <w:pPr>
        <w:pStyle w:val="Prrafodelista"/>
        <w:numPr>
          <w:ilvl w:val="0"/>
          <w:numId w:val="21"/>
        </w:numPr>
        <w:spacing w:after="0" w:line="240" w:lineRule="auto"/>
        <w:jc w:val="both"/>
        <w:rPr>
          <w:rFonts w:ascii="Arial" w:hAnsi="Arial" w:cs="Arial"/>
        </w:rPr>
      </w:pPr>
      <w:r w:rsidRPr="007E1D06">
        <w:rPr>
          <w:rFonts w:ascii="Arial" w:hAnsi="Arial" w:cs="Arial"/>
        </w:rPr>
        <w:t>Código CPC (nivel 9</w:t>
      </w:r>
      <w:proofErr w:type="gramStart"/>
      <w:r w:rsidRPr="007E1D06">
        <w:rPr>
          <w:rFonts w:ascii="Arial" w:hAnsi="Arial" w:cs="Arial"/>
        </w:rPr>
        <w:t>):</w:t>
      </w:r>
      <w:r w:rsidRPr="007E1D06">
        <w:rPr>
          <w:rFonts w:ascii="Arial" w:hAnsi="Arial" w:cs="Arial"/>
          <w:color w:val="FF0000"/>
        </w:rPr>
        <w:t>*</w:t>
      </w:r>
      <w:proofErr w:type="gramEnd"/>
      <w:r w:rsidRPr="007E1D06">
        <w:rPr>
          <w:rFonts w:ascii="Arial" w:hAnsi="Arial" w:cs="Arial"/>
          <w:color w:val="FF0000"/>
        </w:rPr>
        <w:t>**</w:t>
      </w:r>
    </w:p>
    <w:p w14:paraId="2C91E8FF" w14:textId="77777777" w:rsidR="003A7C06" w:rsidRPr="007E1D06" w:rsidRDefault="003A7C06" w:rsidP="00AE7724">
      <w:pPr>
        <w:pStyle w:val="Prrafodelista"/>
        <w:numPr>
          <w:ilvl w:val="0"/>
          <w:numId w:val="21"/>
        </w:numPr>
        <w:spacing w:after="0" w:line="240" w:lineRule="auto"/>
        <w:jc w:val="both"/>
        <w:rPr>
          <w:rFonts w:ascii="Arial" w:hAnsi="Arial" w:cs="Arial"/>
          <w:color w:val="FF0000"/>
        </w:rPr>
      </w:pPr>
      <w:r w:rsidRPr="007E1D06">
        <w:rPr>
          <w:rFonts w:ascii="Arial" w:hAnsi="Arial" w:cs="Arial"/>
        </w:rPr>
        <w:t>Descripción código CPC (nivel 9</w:t>
      </w:r>
      <w:proofErr w:type="gramStart"/>
      <w:r w:rsidRPr="007E1D06">
        <w:rPr>
          <w:rFonts w:ascii="Arial" w:hAnsi="Arial" w:cs="Arial"/>
        </w:rPr>
        <w:t>):</w:t>
      </w:r>
      <w:r w:rsidRPr="007E1D06">
        <w:rPr>
          <w:rFonts w:ascii="Arial" w:hAnsi="Arial" w:cs="Arial"/>
          <w:color w:val="FF0000"/>
        </w:rPr>
        <w:t>*</w:t>
      </w:r>
      <w:proofErr w:type="gramEnd"/>
      <w:r w:rsidRPr="007E1D06">
        <w:rPr>
          <w:rFonts w:ascii="Arial" w:hAnsi="Arial" w:cs="Arial"/>
          <w:color w:val="FF0000"/>
        </w:rPr>
        <w:t>**</w:t>
      </w:r>
    </w:p>
    <w:p w14:paraId="74A4418B" w14:textId="77777777" w:rsidR="003A7C06" w:rsidRPr="007E1D06" w:rsidRDefault="003A7C06" w:rsidP="003A7C06">
      <w:pPr>
        <w:pStyle w:val="Prrafodelista"/>
        <w:spacing w:after="0" w:line="240" w:lineRule="auto"/>
        <w:ind w:left="432"/>
        <w:jc w:val="both"/>
        <w:rPr>
          <w:rFonts w:ascii="Arial" w:hAnsi="Arial" w:cs="Arial"/>
          <w:color w:val="FF0000"/>
        </w:rPr>
      </w:pPr>
    </w:p>
    <w:p w14:paraId="5C737991" w14:textId="5554B74E" w:rsidR="003A7C06" w:rsidRPr="006E5054" w:rsidRDefault="003A7C06" w:rsidP="003A7C06">
      <w:pPr>
        <w:pStyle w:val="Prrafodelista"/>
        <w:spacing w:after="0" w:line="240" w:lineRule="auto"/>
        <w:ind w:left="567"/>
        <w:jc w:val="both"/>
        <w:rPr>
          <w:rFonts w:ascii="Arial" w:hAnsi="Arial" w:cs="Arial"/>
          <w:i/>
          <w:color w:val="7030A0"/>
          <w:sz w:val="18"/>
          <w:szCs w:val="20"/>
          <w:lang w:val="es-MX"/>
        </w:rPr>
      </w:pPr>
      <w:r w:rsidRPr="006E5054">
        <w:rPr>
          <w:rFonts w:ascii="Arial" w:hAnsi="Arial" w:cs="Arial"/>
          <w:i/>
          <w:color w:val="7030A0"/>
          <w:sz w:val="18"/>
          <w:szCs w:val="20"/>
          <w:lang w:val="es-MX"/>
        </w:rPr>
        <w:t>(El área requirente deberá establecer la compra de bienes o servicios, considerando</w:t>
      </w:r>
      <w:r w:rsidRPr="006E5054">
        <w:rPr>
          <w:rFonts w:ascii="Arial" w:hAnsi="Arial" w:cs="Arial"/>
          <w:i/>
          <w:color w:val="7030A0"/>
          <w:sz w:val="18"/>
          <w:szCs w:val="20"/>
        </w:rPr>
        <w:t xml:space="preserve"> </w:t>
      </w:r>
      <w:r w:rsidRPr="006E5054">
        <w:rPr>
          <w:rFonts w:ascii="Arial" w:hAnsi="Arial" w:cs="Arial"/>
          <w:i/>
          <w:color w:val="7030A0"/>
          <w:sz w:val="18"/>
          <w:szCs w:val="20"/>
          <w:lang w:val="es-MX"/>
        </w:rPr>
        <w:t>el monto mayor que sea predominante en la contratación)</w:t>
      </w:r>
    </w:p>
    <w:p w14:paraId="640FB056" w14:textId="77777777" w:rsidR="00EA66F0" w:rsidRPr="006E5054" w:rsidRDefault="00EA66F0" w:rsidP="003A7C06">
      <w:pPr>
        <w:pStyle w:val="Prrafodelista"/>
        <w:spacing w:after="0" w:line="240" w:lineRule="auto"/>
        <w:ind w:left="567"/>
        <w:jc w:val="both"/>
        <w:rPr>
          <w:rFonts w:ascii="Arial" w:hAnsi="Arial" w:cs="Arial"/>
          <w:i/>
          <w:color w:val="7030A0"/>
          <w:sz w:val="18"/>
          <w:szCs w:val="20"/>
          <w:lang w:val="es-MX"/>
        </w:rPr>
      </w:pPr>
    </w:p>
    <w:p w14:paraId="2E08FFEE" w14:textId="22CB15CA" w:rsidR="00EA66F0" w:rsidRPr="006E5054" w:rsidRDefault="00EA66F0" w:rsidP="003A7C06">
      <w:pPr>
        <w:pStyle w:val="Prrafodelista"/>
        <w:spacing w:after="0" w:line="240" w:lineRule="auto"/>
        <w:ind w:left="567"/>
        <w:jc w:val="both"/>
        <w:rPr>
          <w:rFonts w:ascii="Arial" w:hAnsi="Arial" w:cs="Arial"/>
          <w:i/>
          <w:color w:val="7030A0"/>
          <w:sz w:val="18"/>
          <w:szCs w:val="20"/>
          <w:lang w:val="es-MX"/>
        </w:rPr>
      </w:pPr>
      <w:r w:rsidRPr="006E5054">
        <w:rPr>
          <w:rFonts w:ascii="Arial" w:hAnsi="Arial" w:cs="Arial"/>
          <w:i/>
          <w:color w:val="7030A0"/>
          <w:sz w:val="18"/>
          <w:szCs w:val="20"/>
          <w:lang w:val="es-MX"/>
        </w:rPr>
        <w:t>Para el caso de requerimientos en los que se enlisten ítems, se deberá especificar el CPC de cada uno de ellos.</w:t>
      </w:r>
    </w:p>
    <w:p w14:paraId="550B841E" w14:textId="77777777" w:rsidR="005F1DE1" w:rsidRDefault="005F1DE1" w:rsidP="003A7C06">
      <w:pPr>
        <w:pStyle w:val="Prrafodelista"/>
        <w:spacing w:after="0" w:line="240" w:lineRule="auto"/>
        <w:ind w:left="426"/>
        <w:jc w:val="both"/>
        <w:rPr>
          <w:rStyle w:val="normaltextrun"/>
          <w:rFonts w:ascii="Arial" w:hAnsi="Arial" w:cs="Arial"/>
          <w:b/>
          <w:bCs/>
          <w:color w:val="000000"/>
          <w:bdr w:val="none" w:sz="0" w:space="0" w:color="auto" w:frame="1"/>
          <w:lang w:val="es-MX"/>
        </w:rPr>
      </w:pPr>
    </w:p>
    <w:p w14:paraId="35D867F0" w14:textId="77777777" w:rsidR="003A7C06" w:rsidRPr="005F1DE1" w:rsidRDefault="005F1DE1" w:rsidP="003A7C06">
      <w:pPr>
        <w:pStyle w:val="Prrafodelista"/>
        <w:spacing w:after="0" w:line="240" w:lineRule="auto"/>
        <w:ind w:left="426"/>
        <w:jc w:val="both"/>
        <w:rPr>
          <w:rFonts w:ascii="Arial" w:hAnsi="Arial" w:cs="Arial"/>
          <w:b/>
          <w:lang w:val="es-MX"/>
        </w:rPr>
      </w:pPr>
      <w:r w:rsidRPr="005F1DE1">
        <w:rPr>
          <w:b/>
        </w:rPr>
        <w:t>Justificación de Uso:</w:t>
      </w:r>
    </w:p>
    <w:p w14:paraId="4A183163" w14:textId="77777777" w:rsidR="003A7C06" w:rsidRDefault="003A7C06" w:rsidP="003A7C06">
      <w:pPr>
        <w:pStyle w:val="Prrafodelista"/>
        <w:spacing w:after="0" w:line="240" w:lineRule="auto"/>
        <w:ind w:left="567"/>
        <w:jc w:val="both"/>
        <w:rPr>
          <w:rFonts w:ascii="Arial" w:hAnsi="Arial" w:cs="Arial"/>
          <w:i/>
          <w:iCs/>
          <w:color w:val="7030A0"/>
          <w:sz w:val="20"/>
        </w:rPr>
      </w:pPr>
      <w:r w:rsidRPr="006E5054">
        <w:rPr>
          <w:rFonts w:ascii="Arial" w:hAnsi="Arial" w:cs="Arial"/>
          <w:i/>
          <w:iCs/>
          <w:color w:val="7030A0"/>
          <w:sz w:val="18"/>
          <w:szCs w:val="20"/>
        </w:rPr>
        <w:t xml:space="preserve">(El área requirente debe justificar que el código CPC utilizado se encuentra acorde al objeto de </w:t>
      </w:r>
      <w:r w:rsidRPr="006E5054">
        <w:rPr>
          <w:rFonts w:ascii="Arial" w:hAnsi="Arial" w:cs="Arial"/>
          <w:i/>
          <w:color w:val="7030A0"/>
          <w:sz w:val="18"/>
          <w:szCs w:val="20"/>
          <w:lang w:val="es-MX"/>
        </w:rPr>
        <w:t>contratación</w:t>
      </w:r>
      <w:r w:rsidRPr="006E5054">
        <w:rPr>
          <w:rFonts w:ascii="Arial" w:hAnsi="Arial" w:cs="Arial"/>
          <w:i/>
          <w:iCs/>
          <w:color w:val="7030A0"/>
          <w:sz w:val="18"/>
          <w:szCs w:val="20"/>
        </w:rPr>
        <w:t xml:space="preserve">. El área requirente deberá seleccionar del Portal Institucional del SERCOP, el respectivo Código del Clasificador Central de Productos (CPC) que corresponda, </w:t>
      </w:r>
      <w:proofErr w:type="gramStart"/>
      <w:r w:rsidRPr="006E5054">
        <w:rPr>
          <w:rFonts w:ascii="Arial" w:hAnsi="Arial" w:cs="Arial"/>
          <w:i/>
          <w:iCs/>
          <w:color w:val="7030A0"/>
          <w:sz w:val="18"/>
          <w:szCs w:val="20"/>
        </w:rPr>
        <w:t>de acuerdo a</w:t>
      </w:r>
      <w:proofErr w:type="gramEnd"/>
      <w:r w:rsidRPr="006E5054">
        <w:rPr>
          <w:rFonts w:ascii="Arial" w:hAnsi="Arial" w:cs="Arial"/>
          <w:i/>
          <w:iCs/>
          <w:color w:val="7030A0"/>
          <w:sz w:val="18"/>
          <w:szCs w:val="20"/>
        </w:rPr>
        <w:t xml:space="preserve"> su conocimiento técnico especializado respecto a lo que se va a contratar; además, deberá verificar que el mencionado CPC no se encuentre restringido por el SERCOP. </w:t>
      </w:r>
      <w:r w:rsidRPr="006E5054">
        <w:rPr>
          <w:rFonts w:ascii="Arial" w:hAnsi="Arial" w:cs="Arial"/>
          <w:i/>
          <w:iCs/>
          <w:color w:val="7030A0"/>
          <w:sz w:val="18"/>
          <w:szCs w:val="20"/>
          <w:u w:val="single"/>
        </w:rPr>
        <w:t>NOTA: Agregar las capturas de pantallas de las búsquedas del código CPC más acorde según el objeto de contratación</w:t>
      </w:r>
      <w:r w:rsidRPr="006E5054">
        <w:rPr>
          <w:rFonts w:ascii="Arial" w:hAnsi="Arial" w:cs="Arial"/>
          <w:i/>
          <w:iCs/>
          <w:color w:val="7030A0"/>
          <w:sz w:val="18"/>
          <w:szCs w:val="20"/>
        </w:rPr>
        <w:t>).</w:t>
      </w:r>
    </w:p>
    <w:p w14:paraId="1D2B7C95" w14:textId="77777777" w:rsidR="002E6478" w:rsidRPr="007E1D06" w:rsidRDefault="002E6478" w:rsidP="003A7C06">
      <w:pPr>
        <w:pStyle w:val="Prrafodelista"/>
        <w:spacing w:after="0" w:line="240" w:lineRule="auto"/>
        <w:ind w:left="567"/>
        <w:jc w:val="both"/>
        <w:rPr>
          <w:rFonts w:ascii="Arial" w:hAnsi="Arial" w:cs="Arial"/>
          <w:i/>
          <w:iCs/>
          <w:color w:val="7030A0"/>
          <w:sz w:val="20"/>
        </w:rPr>
      </w:pPr>
    </w:p>
    <w:p w14:paraId="28571CE6" w14:textId="77777777" w:rsidR="003A7C06" w:rsidRPr="007E1D06" w:rsidRDefault="003A7C06" w:rsidP="003A7C06">
      <w:pPr>
        <w:pStyle w:val="Prrafodelista"/>
        <w:spacing w:after="0" w:line="240" w:lineRule="auto"/>
        <w:ind w:left="567"/>
        <w:jc w:val="both"/>
        <w:rPr>
          <w:rFonts w:ascii="Arial" w:hAnsi="Arial" w:cs="Arial"/>
          <w:b/>
          <w:bCs/>
          <w:szCs w:val="20"/>
          <w:lang w:val="es-MX"/>
        </w:rPr>
      </w:pPr>
    </w:p>
    <w:p w14:paraId="684157E6" w14:textId="77777777" w:rsidR="003A7C06" w:rsidRPr="007E1D06" w:rsidRDefault="003A7C06" w:rsidP="00AE7724">
      <w:pPr>
        <w:numPr>
          <w:ilvl w:val="0"/>
          <w:numId w:val="9"/>
        </w:numPr>
        <w:spacing w:after="0" w:line="240" w:lineRule="auto"/>
        <w:ind w:left="426" w:hanging="426"/>
        <w:jc w:val="both"/>
        <w:rPr>
          <w:rFonts w:ascii="Arial" w:hAnsi="Arial" w:cs="Arial"/>
          <w:b/>
          <w:sz w:val="20"/>
          <w:lang w:val="es-MX"/>
        </w:rPr>
      </w:pPr>
      <w:r w:rsidRPr="007E1D06">
        <w:rPr>
          <w:rFonts w:ascii="Arial" w:hAnsi="Arial" w:cs="Arial"/>
          <w:b/>
          <w:lang w:val="es-MX"/>
        </w:rPr>
        <w:t xml:space="preserve">CERTIFICACIÓN DE INVENTARIO: </w:t>
      </w:r>
      <w:r w:rsidRPr="007E1D06">
        <w:rPr>
          <w:rFonts w:ascii="Arial" w:hAnsi="Arial" w:cs="Arial"/>
          <w:i/>
          <w:color w:val="7030A0"/>
          <w:sz w:val="20"/>
          <w:lang w:val="es-MX"/>
        </w:rPr>
        <w:t>(Aplica para bienes)</w:t>
      </w:r>
    </w:p>
    <w:p w14:paraId="2DD5F589" w14:textId="77777777" w:rsidR="003A7C06" w:rsidRPr="007E1D06" w:rsidRDefault="003A7C06" w:rsidP="003A7C06">
      <w:pPr>
        <w:spacing w:after="0" w:line="240" w:lineRule="auto"/>
        <w:ind w:left="360"/>
        <w:jc w:val="both"/>
        <w:rPr>
          <w:rFonts w:ascii="Arial" w:hAnsi="Arial" w:cs="Arial"/>
          <w:b/>
          <w:sz w:val="20"/>
          <w:lang w:val="es-MX"/>
        </w:rPr>
      </w:pPr>
    </w:p>
    <w:p w14:paraId="04396097" w14:textId="77777777" w:rsidR="003A7C06" w:rsidRPr="007E1D06" w:rsidRDefault="003A7C06" w:rsidP="003A7C06">
      <w:pPr>
        <w:spacing w:after="0" w:line="240" w:lineRule="auto"/>
        <w:ind w:left="426"/>
        <w:jc w:val="both"/>
        <w:rPr>
          <w:rFonts w:ascii="Arial" w:hAnsi="Arial" w:cs="Arial"/>
          <w:i/>
          <w:color w:val="7030A0"/>
          <w:sz w:val="20"/>
          <w:lang w:val="es-MX"/>
        </w:rPr>
      </w:pPr>
      <w:r w:rsidRPr="007E1D06">
        <w:rPr>
          <w:rFonts w:ascii="Arial" w:hAnsi="Arial" w:cs="Arial"/>
          <w:i/>
          <w:color w:val="7030A0"/>
          <w:sz w:val="20"/>
          <w:lang w:val="es-MX"/>
        </w:rPr>
        <w:t xml:space="preserve">El área requirente debe obtener la certificación de bodeguero o custodio de la bodega sobre la pertinencia de la compra </w:t>
      </w:r>
      <w:proofErr w:type="gramStart"/>
      <w:r w:rsidRPr="007E1D06">
        <w:rPr>
          <w:rFonts w:ascii="Arial" w:hAnsi="Arial" w:cs="Arial"/>
          <w:i/>
          <w:color w:val="7030A0"/>
          <w:sz w:val="20"/>
          <w:lang w:val="es-MX"/>
        </w:rPr>
        <w:t>en razón del</w:t>
      </w:r>
      <w:proofErr w:type="gramEnd"/>
      <w:r w:rsidRPr="007E1D06">
        <w:rPr>
          <w:rFonts w:ascii="Arial" w:hAnsi="Arial" w:cs="Arial"/>
          <w:i/>
          <w:color w:val="7030A0"/>
          <w:sz w:val="20"/>
          <w:lang w:val="es-MX"/>
        </w:rPr>
        <w:t xml:space="preserve"> inventario y stock de reposición a la fecha de su bodega en los casos que corresponda.</w:t>
      </w:r>
    </w:p>
    <w:p w14:paraId="283B2FD6" w14:textId="77777777" w:rsidR="003A7C06" w:rsidRPr="007E1D06" w:rsidRDefault="003A7C06" w:rsidP="003A7C06">
      <w:pPr>
        <w:pStyle w:val="Textoindependiente"/>
        <w:ind w:left="709" w:hanging="283"/>
        <w:rPr>
          <w:rFonts w:ascii="Arial" w:hAnsi="Arial" w:cs="Arial"/>
          <w:i/>
          <w:sz w:val="20"/>
          <w:szCs w:val="18"/>
        </w:rPr>
      </w:pPr>
    </w:p>
    <w:p w14:paraId="01A6FA50" w14:textId="77777777" w:rsidR="002E6478" w:rsidRDefault="002E6478" w:rsidP="002E6478">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sz w:val="22"/>
          <w:szCs w:val="22"/>
          <w:lang w:val="es-MX"/>
        </w:rPr>
        <w:t xml:space="preserve">La presente contratación a la presente fecha </w:t>
      </w:r>
      <w:r>
        <w:rPr>
          <w:rStyle w:val="normaltextrun"/>
          <w:rFonts w:ascii="Arial" w:hAnsi="Arial" w:cs="Arial"/>
          <w:color w:val="FF0000"/>
          <w:sz w:val="22"/>
          <w:szCs w:val="22"/>
          <w:lang w:val="es-MX"/>
        </w:rPr>
        <w:t xml:space="preserve">si/no </w:t>
      </w:r>
      <w:r>
        <w:rPr>
          <w:rStyle w:val="normaltextrun"/>
          <w:rFonts w:ascii="Arial" w:hAnsi="Arial" w:cs="Arial"/>
          <w:sz w:val="22"/>
          <w:szCs w:val="22"/>
          <w:lang w:val="es-MX"/>
        </w:rPr>
        <w:t>cuenta con inventario existente en la UEA, conforme certificación emitida a través de Memorando Nro</w:t>
      </w:r>
      <w:r>
        <w:rPr>
          <w:rStyle w:val="normaltextrun"/>
          <w:rFonts w:ascii="Arial" w:hAnsi="Arial" w:cs="Arial"/>
          <w:color w:val="FF0000"/>
          <w:sz w:val="22"/>
          <w:szCs w:val="22"/>
          <w:lang w:val="es-MX"/>
        </w:rPr>
        <w:t xml:space="preserve">. </w:t>
      </w:r>
      <w:proofErr w:type="spellStart"/>
      <w:r>
        <w:rPr>
          <w:rStyle w:val="normaltextrun"/>
          <w:rFonts w:ascii="Arial" w:hAnsi="Arial" w:cs="Arial"/>
          <w:color w:val="FF0000"/>
          <w:sz w:val="22"/>
          <w:szCs w:val="22"/>
          <w:lang w:val="es-MX"/>
        </w:rPr>
        <w:t>Xxx</w:t>
      </w:r>
      <w:proofErr w:type="spellEnd"/>
      <w:r>
        <w:rPr>
          <w:rStyle w:val="normaltextrun"/>
          <w:rFonts w:ascii="Arial" w:hAnsi="Arial" w:cs="Arial"/>
          <w:color w:val="FF0000"/>
          <w:sz w:val="22"/>
          <w:szCs w:val="22"/>
          <w:lang w:val="es-MX"/>
        </w:rPr>
        <w:t xml:space="preserve"> de </w:t>
      </w:r>
      <w:proofErr w:type="spellStart"/>
      <w:r>
        <w:rPr>
          <w:rStyle w:val="normaltextrun"/>
          <w:rFonts w:ascii="Arial" w:hAnsi="Arial" w:cs="Arial"/>
          <w:color w:val="FF0000"/>
          <w:sz w:val="22"/>
          <w:szCs w:val="22"/>
          <w:lang w:val="es-MX"/>
        </w:rPr>
        <w:t>xxx</w:t>
      </w:r>
      <w:proofErr w:type="spellEnd"/>
      <w:r>
        <w:rPr>
          <w:rStyle w:val="normaltextrun"/>
          <w:rFonts w:ascii="Arial" w:hAnsi="Arial" w:cs="Arial"/>
          <w:color w:val="FF0000"/>
          <w:sz w:val="22"/>
          <w:szCs w:val="22"/>
          <w:lang w:val="es-MX"/>
        </w:rPr>
        <w:t xml:space="preserve"> de 202x</w:t>
      </w:r>
      <w:r>
        <w:rPr>
          <w:rStyle w:val="normaltextrun"/>
          <w:rFonts w:ascii="Arial" w:hAnsi="Arial" w:cs="Arial"/>
          <w:sz w:val="22"/>
          <w:szCs w:val="22"/>
          <w:lang w:val="es-MX"/>
        </w:rPr>
        <w:t xml:space="preserve">, por el </w:t>
      </w:r>
      <w:r>
        <w:rPr>
          <w:rStyle w:val="normaltextrun"/>
          <w:rFonts w:ascii="Arial" w:hAnsi="Arial" w:cs="Arial"/>
          <w:color w:val="FF0000"/>
          <w:sz w:val="22"/>
          <w:szCs w:val="22"/>
          <w:lang w:val="es-MX"/>
        </w:rPr>
        <w:t>Bodeguero, Custodio de la Bodega, Coordinación de Activos Fijos (indicar según corresponda).</w:t>
      </w:r>
      <w:r>
        <w:rPr>
          <w:rStyle w:val="eop"/>
          <w:rFonts w:ascii="Arial" w:hAnsi="Arial" w:cs="Arial"/>
          <w:color w:val="FF0000"/>
          <w:sz w:val="22"/>
          <w:szCs w:val="22"/>
        </w:rPr>
        <w:t> </w:t>
      </w:r>
    </w:p>
    <w:p w14:paraId="7DDD932B" w14:textId="77777777" w:rsidR="003A7C06" w:rsidRPr="007E1D06" w:rsidRDefault="003A7C06" w:rsidP="003A7C06">
      <w:pPr>
        <w:spacing w:after="0" w:line="240" w:lineRule="auto"/>
        <w:ind w:left="357"/>
        <w:jc w:val="both"/>
        <w:rPr>
          <w:rFonts w:ascii="Arial" w:hAnsi="Arial" w:cs="Arial"/>
          <w:i/>
          <w:color w:val="7030A0"/>
          <w:lang w:val="es-MX"/>
        </w:rPr>
      </w:pPr>
    </w:p>
    <w:p w14:paraId="3863DD19"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rPr>
      </w:pPr>
      <w:r w:rsidRPr="007E1D06">
        <w:rPr>
          <w:rFonts w:ascii="Arial" w:hAnsi="Arial" w:cs="Arial"/>
          <w:b/>
        </w:rPr>
        <w:t xml:space="preserve">DATOS GENERALES: </w:t>
      </w:r>
    </w:p>
    <w:p w14:paraId="6A25CC7D" w14:textId="77777777" w:rsidR="003A7C06" w:rsidRPr="007E1D06" w:rsidRDefault="003A7C06" w:rsidP="003A7C06">
      <w:pPr>
        <w:pStyle w:val="Prrafodelista"/>
        <w:spacing w:after="0" w:line="240" w:lineRule="auto"/>
        <w:ind w:left="792"/>
        <w:jc w:val="both"/>
        <w:rPr>
          <w:rFonts w:ascii="Arial" w:hAnsi="Arial" w:cs="Arial"/>
          <w:b/>
          <w:lang w:val="es-MX"/>
        </w:rPr>
      </w:pPr>
    </w:p>
    <w:p w14:paraId="4722D165"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lang w:val="es-MX"/>
        </w:rPr>
      </w:pPr>
      <w:r w:rsidRPr="007E1D06">
        <w:rPr>
          <w:rFonts w:ascii="Arial" w:hAnsi="Arial" w:cs="Arial"/>
          <w:b/>
          <w:lang w:val="es-MX"/>
        </w:rPr>
        <w:t xml:space="preserve">TIPO DE COMPRA: </w:t>
      </w:r>
    </w:p>
    <w:p w14:paraId="1DC7DE72" w14:textId="77777777" w:rsidR="003A7C06" w:rsidRPr="007E1D06" w:rsidRDefault="003A7C06" w:rsidP="003A7C06">
      <w:pPr>
        <w:pStyle w:val="Prrafodelista"/>
        <w:spacing w:after="0" w:line="240" w:lineRule="auto"/>
        <w:ind w:left="432"/>
        <w:jc w:val="both"/>
        <w:rPr>
          <w:rFonts w:ascii="Arial" w:hAnsi="Arial" w:cs="Arial"/>
          <w:b/>
          <w:lang w:val="es-MX"/>
        </w:rPr>
      </w:pPr>
    </w:p>
    <w:p w14:paraId="17AD6B39" w14:textId="2377E83C" w:rsidR="003A7C06" w:rsidRDefault="002E6478" w:rsidP="002E6478">
      <w:pPr>
        <w:pStyle w:val="Prrafodelista"/>
        <w:spacing w:after="0" w:line="240" w:lineRule="auto"/>
        <w:ind w:left="567"/>
        <w:jc w:val="both"/>
        <w:rPr>
          <w:rStyle w:val="eop"/>
          <w:rFonts w:ascii="Arial" w:hAnsi="Arial" w:cs="Arial"/>
          <w:color w:val="000000"/>
          <w:shd w:val="clear" w:color="auto" w:fill="FFFFFF"/>
        </w:rPr>
      </w:pPr>
      <w:r>
        <w:rPr>
          <w:rStyle w:val="normaltextrun"/>
          <w:rFonts w:ascii="Arial" w:hAnsi="Arial" w:cs="Arial"/>
          <w:color w:val="000000"/>
          <w:shd w:val="clear" w:color="auto" w:fill="FFFFFF"/>
          <w:lang w:val="es-MX"/>
        </w:rPr>
        <w:t xml:space="preserve">La presente contratación tiene la finalidad </w:t>
      </w:r>
      <w:r w:rsidR="004B4A03">
        <w:rPr>
          <w:rStyle w:val="normaltextrun"/>
          <w:rFonts w:ascii="Arial" w:hAnsi="Arial" w:cs="Arial"/>
          <w:color w:val="000000"/>
          <w:shd w:val="clear" w:color="auto" w:fill="FFFFFF"/>
          <w:lang w:val="es-MX"/>
        </w:rPr>
        <w:t xml:space="preserve">de </w:t>
      </w:r>
      <w:r>
        <w:rPr>
          <w:rStyle w:val="normaltextrun"/>
          <w:rFonts w:ascii="Arial" w:hAnsi="Arial" w:cs="Arial"/>
          <w:color w:val="000000"/>
          <w:shd w:val="clear" w:color="auto" w:fill="FFFFFF"/>
          <w:lang w:val="es-MX"/>
        </w:rPr>
        <w:t xml:space="preserve">la </w:t>
      </w:r>
      <w:r>
        <w:rPr>
          <w:rStyle w:val="normaltextrun"/>
          <w:rFonts w:ascii="Arial" w:hAnsi="Arial" w:cs="Arial"/>
          <w:color w:val="FF0000"/>
          <w:shd w:val="clear" w:color="auto" w:fill="FFFFFF"/>
          <w:lang w:val="es-MX"/>
        </w:rPr>
        <w:t>adquisición</w:t>
      </w:r>
      <w:r>
        <w:rPr>
          <w:rStyle w:val="normaltextrun"/>
          <w:rFonts w:ascii="Arial" w:hAnsi="Arial" w:cs="Arial"/>
          <w:color w:val="000000"/>
          <w:shd w:val="clear" w:color="auto" w:fill="FFFFFF"/>
          <w:lang w:val="es-MX"/>
        </w:rPr>
        <w:t xml:space="preserve"> de </w:t>
      </w:r>
      <w:r>
        <w:rPr>
          <w:rStyle w:val="normaltextrun"/>
          <w:rFonts w:ascii="Arial" w:hAnsi="Arial" w:cs="Arial"/>
          <w:color w:val="FF0000"/>
          <w:shd w:val="clear" w:color="auto" w:fill="FFFFFF"/>
          <w:lang w:val="es-MX"/>
        </w:rPr>
        <w:t>“</w:t>
      </w:r>
      <w:proofErr w:type="spellStart"/>
      <w:r>
        <w:rPr>
          <w:rStyle w:val="normaltextrun"/>
          <w:rFonts w:ascii="Arial" w:hAnsi="Arial" w:cs="Arial"/>
          <w:color w:val="FF0000"/>
          <w:shd w:val="clear" w:color="auto" w:fill="FFFFFF"/>
          <w:lang w:val="es-MX"/>
        </w:rPr>
        <w:t>xxxxxxxxxxx</w:t>
      </w:r>
      <w:proofErr w:type="spellEnd"/>
      <w:r>
        <w:rPr>
          <w:rStyle w:val="normaltextrun"/>
          <w:rFonts w:ascii="Arial" w:hAnsi="Arial" w:cs="Arial"/>
          <w:color w:val="FF0000"/>
          <w:shd w:val="clear" w:color="auto" w:fill="FFFFFF"/>
          <w:lang w:val="es-MX"/>
        </w:rPr>
        <w:t>” bienes</w:t>
      </w:r>
      <w:r w:rsidR="00EA66F0">
        <w:rPr>
          <w:rStyle w:val="normaltextrun"/>
          <w:rFonts w:ascii="Arial" w:hAnsi="Arial" w:cs="Arial"/>
          <w:color w:val="FF0000"/>
          <w:shd w:val="clear" w:color="auto" w:fill="FFFFFF"/>
          <w:lang w:val="es-MX"/>
        </w:rPr>
        <w:t xml:space="preserve"> </w:t>
      </w:r>
      <w:r>
        <w:rPr>
          <w:rStyle w:val="normaltextrun"/>
          <w:rFonts w:ascii="Arial" w:hAnsi="Arial" w:cs="Arial"/>
          <w:color w:val="000000"/>
          <w:shd w:val="clear" w:color="auto" w:fill="FFFFFF"/>
          <w:lang w:val="es-MX"/>
        </w:rPr>
        <w:t xml:space="preserve">requeridos por la UEA, </w:t>
      </w:r>
      <w:r w:rsidR="0091319D">
        <w:rPr>
          <w:rStyle w:val="normaltextrun"/>
          <w:rFonts w:ascii="Arial" w:hAnsi="Arial" w:cs="Arial"/>
          <w:color w:val="000000"/>
          <w:shd w:val="clear" w:color="auto" w:fill="FFFFFF"/>
          <w:lang w:val="es-MX"/>
        </w:rPr>
        <w:t>de acuerdo con</w:t>
      </w:r>
      <w:r>
        <w:rPr>
          <w:rStyle w:val="normaltextrun"/>
          <w:rFonts w:ascii="Arial" w:hAnsi="Arial" w:cs="Arial"/>
          <w:color w:val="000000"/>
          <w:shd w:val="clear" w:color="auto" w:fill="FFFFFF"/>
          <w:lang w:val="es-MX"/>
        </w:rPr>
        <w:t xml:space="preserve"> las </w:t>
      </w:r>
      <w:r w:rsidR="00EA66F0">
        <w:rPr>
          <w:rStyle w:val="normaltextrun"/>
          <w:rFonts w:ascii="Arial" w:hAnsi="Arial" w:cs="Arial"/>
          <w:color w:val="000000"/>
          <w:shd w:val="clear" w:color="auto" w:fill="FFFFFF"/>
          <w:lang w:val="es-MX"/>
        </w:rPr>
        <w:t>especificaciones técnicas</w:t>
      </w:r>
      <w:r>
        <w:rPr>
          <w:rStyle w:val="normaltextrun"/>
          <w:rFonts w:ascii="Arial" w:hAnsi="Arial" w:cs="Arial"/>
          <w:color w:val="FF0000"/>
          <w:shd w:val="clear" w:color="auto" w:fill="FFFFFF"/>
          <w:lang w:val="es-MX"/>
        </w:rPr>
        <w:t xml:space="preserve"> </w:t>
      </w:r>
      <w:r>
        <w:rPr>
          <w:rStyle w:val="normaltextrun"/>
          <w:rFonts w:ascii="Arial" w:hAnsi="Arial" w:cs="Arial"/>
          <w:color w:val="000000"/>
          <w:shd w:val="clear" w:color="auto" w:fill="FFFFFF"/>
          <w:lang w:val="es-MX"/>
        </w:rPr>
        <w:t>y necesidades específicas</w:t>
      </w:r>
      <w:r>
        <w:rPr>
          <w:rStyle w:val="normaltextrun"/>
          <w:rFonts w:ascii="Arial" w:hAnsi="Arial" w:cs="Arial"/>
          <w:b/>
          <w:bCs/>
          <w:color w:val="000000"/>
          <w:shd w:val="clear" w:color="auto" w:fill="FFFFFF"/>
        </w:rPr>
        <w:t>.</w:t>
      </w:r>
      <w:r>
        <w:rPr>
          <w:rStyle w:val="eop"/>
          <w:rFonts w:ascii="Arial" w:hAnsi="Arial" w:cs="Arial"/>
          <w:color w:val="000000"/>
          <w:shd w:val="clear" w:color="auto" w:fill="FFFFFF"/>
        </w:rPr>
        <w:t> </w:t>
      </w:r>
    </w:p>
    <w:p w14:paraId="72F718D6" w14:textId="77777777" w:rsidR="002E6478" w:rsidRPr="007E1D06" w:rsidRDefault="002E6478" w:rsidP="002E6478">
      <w:pPr>
        <w:pStyle w:val="Prrafodelista"/>
        <w:spacing w:after="0" w:line="240" w:lineRule="auto"/>
        <w:ind w:left="567"/>
        <w:jc w:val="both"/>
        <w:rPr>
          <w:rFonts w:ascii="Arial" w:eastAsia="Times New Roman" w:hAnsi="Arial" w:cs="Arial"/>
          <w:b/>
          <w:lang w:val="es-MX" w:eastAsia="es-ES"/>
        </w:rPr>
      </w:pPr>
    </w:p>
    <w:p w14:paraId="0C80AD40"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rPr>
      </w:pPr>
      <w:r w:rsidRPr="007E1D06">
        <w:rPr>
          <w:rFonts w:ascii="Arial" w:hAnsi="Arial" w:cs="Arial"/>
          <w:b/>
          <w:lang w:val="es-MX"/>
        </w:rPr>
        <w:t xml:space="preserve">MODALIDAD DE CONTRATACIÓN: </w:t>
      </w:r>
    </w:p>
    <w:p w14:paraId="3F832C1E" w14:textId="77777777" w:rsidR="003A7C06" w:rsidRPr="007E1D06" w:rsidRDefault="003A7C06" w:rsidP="003A7C06">
      <w:pPr>
        <w:pStyle w:val="Prrafodelista"/>
        <w:spacing w:after="0" w:line="240" w:lineRule="auto"/>
        <w:rPr>
          <w:rFonts w:ascii="Arial" w:hAnsi="Arial" w:cs="Arial"/>
          <w:lang w:val="es-MX"/>
        </w:rPr>
      </w:pPr>
    </w:p>
    <w:p w14:paraId="264059C2" w14:textId="40BD6658" w:rsidR="003A7C06" w:rsidRDefault="003A7C06" w:rsidP="003A7C06">
      <w:pPr>
        <w:pStyle w:val="Prrafodelista"/>
        <w:spacing w:after="0" w:line="240" w:lineRule="auto"/>
        <w:ind w:left="567"/>
        <w:jc w:val="both"/>
        <w:rPr>
          <w:rFonts w:ascii="Arial" w:hAnsi="Arial" w:cs="Arial"/>
        </w:rPr>
      </w:pPr>
      <w:r w:rsidRPr="007E1D06">
        <w:rPr>
          <w:rFonts w:ascii="Arial" w:hAnsi="Arial" w:cs="Arial"/>
          <w:lang w:val="es-MX"/>
        </w:rPr>
        <w:t xml:space="preserve">La presente contratación se realizará a través de la modalidad de </w:t>
      </w:r>
      <w:r w:rsidRPr="007E1D06">
        <w:rPr>
          <w:rFonts w:ascii="Arial" w:hAnsi="Arial" w:cs="Arial"/>
          <w:b/>
          <w:lang w:val="es-MX"/>
        </w:rPr>
        <w:t>SUBASTA INVERSA ELECTRÓNICA</w:t>
      </w:r>
      <w:r w:rsidRPr="007E1D06">
        <w:rPr>
          <w:rFonts w:ascii="Arial" w:hAnsi="Arial" w:cs="Arial"/>
          <w:lang w:val="es-MX"/>
        </w:rPr>
        <w:t xml:space="preserve">, cuyo presupuesto referencial supera </w:t>
      </w:r>
      <w:r w:rsidRPr="007E1D06">
        <w:rPr>
          <w:rFonts w:ascii="Arial" w:hAnsi="Arial" w:cs="Arial"/>
          <w:lang w:eastAsia="es-EC"/>
        </w:rPr>
        <w:t>el monto equivalente al 0,0000002 del Presupuesto Inicial del Estado; así como, no se puede contratar a través del procedimiento de Compras por Catálogo Electrónico</w:t>
      </w:r>
      <w:r w:rsidRPr="007E1D06">
        <w:rPr>
          <w:rFonts w:ascii="Arial" w:hAnsi="Arial" w:cs="Arial"/>
        </w:rPr>
        <w:t xml:space="preserve">; por lo cual, cumple con los requisitos establecidos en el artículo 47 de la Ley Orgánica del Sistema Nacional de Contratación Pública; y, artículo </w:t>
      </w:r>
      <w:r w:rsidR="00420DCA">
        <w:rPr>
          <w:rFonts w:ascii="Arial" w:hAnsi="Arial" w:cs="Arial"/>
        </w:rPr>
        <w:t>129</w:t>
      </w:r>
      <w:r w:rsidRPr="007E1D06">
        <w:rPr>
          <w:rFonts w:ascii="Arial" w:hAnsi="Arial" w:cs="Arial"/>
        </w:rPr>
        <w:t xml:space="preserve"> de su Reglamento General de aplicación. </w:t>
      </w:r>
    </w:p>
    <w:p w14:paraId="0310EE98" w14:textId="77777777" w:rsidR="00450E26" w:rsidRDefault="00450E26" w:rsidP="003A7C06">
      <w:pPr>
        <w:pStyle w:val="Prrafodelista"/>
        <w:spacing w:after="0" w:line="240" w:lineRule="auto"/>
        <w:ind w:left="567"/>
        <w:jc w:val="both"/>
        <w:rPr>
          <w:rFonts w:ascii="Arial" w:hAnsi="Arial" w:cs="Arial"/>
        </w:rPr>
      </w:pPr>
    </w:p>
    <w:p w14:paraId="32DD5FB8" w14:textId="77777777" w:rsidR="00450E26" w:rsidRPr="007E1D06" w:rsidRDefault="00450E26" w:rsidP="003A7C06">
      <w:pPr>
        <w:pStyle w:val="Prrafodelista"/>
        <w:spacing w:after="0" w:line="240" w:lineRule="auto"/>
        <w:ind w:left="567"/>
        <w:jc w:val="both"/>
        <w:rPr>
          <w:rFonts w:ascii="Arial" w:hAnsi="Arial" w:cs="Arial"/>
          <w:b/>
        </w:rPr>
      </w:pPr>
    </w:p>
    <w:p w14:paraId="0DC03FAC" w14:textId="77777777" w:rsidR="003A7C06" w:rsidRPr="007E1D06" w:rsidRDefault="003A7C06" w:rsidP="003A7C06">
      <w:pPr>
        <w:autoSpaceDE w:val="0"/>
        <w:autoSpaceDN w:val="0"/>
        <w:adjustRightInd w:val="0"/>
        <w:spacing w:after="0" w:line="240" w:lineRule="auto"/>
        <w:ind w:left="426" w:hanging="426"/>
        <w:jc w:val="both"/>
        <w:rPr>
          <w:rFonts w:ascii="Arial" w:hAnsi="Arial" w:cs="Arial"/>
          <w:b/>
        </w:rPr>
      </w:pPr>
    </w:p>
    <w:p w14:paraId="235754F2"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lang w:val="es-MX"/>
        </w:rPr>
      </w:pPr>
      <w:r w:rsidRPr="007E1D06">
        <w:rPr>
          <w:rFonts w:ascii="Arial" w:hAnsi="Arial" w:cs="Arial"/>
          <w:b/>
          <w:lang w:val="es-MX"/>
        </w:rPr>
        <w:lastRenderedPageBreak/>
        <w:t xml:space="preserve">JUSTIFICACIÓN DE LA CONTRATACIÓN: </w:t>
      </w:r>
    </w:p>
    <w:p w14:paraId="686288E0" w14:textId="77777777" w:rsidR="003A7C06" w:rsidRPr="007E1D06" w:rsidRDefault="003A7C06" w:rsidP="007247C6">
      <w:pPr>
        <w:pStyle w:val="Prrafodelista"/>
        <w:spacing w:after="0" w:line="240" w:lineRule="auto"/>
        <w:ind w:left="708" w:hanging="708"/>
        <w:jc w:val="both"/>
        <w:rPr>
          <w:rFonts w:ascii="Arial" w:hAnsi="Arial" w:cs="Arial"/>
          <w:lang w:val="es-MX"/>
        </w:rPr>
      </w:pPr>
    </w:p>
    <w:p w14:paraId="3BE5E994" w14:textId="7E3EB3CB" w:rsidR="005274B7" w:rsidRPr="000C7F85" w:rsidRDefault="005274B7" w:rsidP="003A7C06">
      <w:pPr>
        <w:spacing w:after="0" w:line="240" w:lineRule="auto"/>
        <w:ind w:left="567"/>
        <w:jc w:val="both"/>
        <w:rPr>
          <w:rFonts w:ascii="Arial" w:hAnsi="Arial" w:cs="Arial"/>
          <w:i/>
          <w:color w:val="7030A0"/>
          <w:sz w:val="20"/>
          <w:lang w:val="es-MX"/>
        </w:rPr>
      </w:pPr>
    </w:p>
    <w:p w14:paraId="46847B91" w14:textId="59806FD6" w:rsidR="005274B7" w:rsidRPr="000C7F85" w:rsidRDefault="005274B7" w:rsidP="003A7C06">
      <w:pPr>
        <w:spacing w:after="0" w:line="240" w:lineRule="auto"/>
        <w:ind w:left="567"/>
        <w:jc w:val="both"/>
        <w:rPr>
          <w:rFonts w:ascii="Arial" w:hAnsi="Arial" w:cs="Arial"/>
          <w:i/>
          <w:color w:val="7030A0"/>
          <w:sz w:val="20"/>
          <w:lang w:val="es-MX"/>
        </w:rPr>
      </w:pPr>
      <w:r w:rsidRPr="000C7F85">
        <w:rPr>
          <w:rFonts w:ascii="Arial" w:hAnsi="Arial" w:cs="Arial"/>
          <w:i/>
          <w:color w:val="7030A0"/>
          <w:sz w:val="20"/>
          <w:lang w:val="es-MX"/>
        </w:rPr>
        <w:t>Deberá nombrar el Informe de Necesidad elaborado en cumplimiento estricto del Art. 4</w:t>
      </w:r>
      <w:r w:rsidR="00426E56">
        <w:rPr>
          <w:rFonts w:ascii="Arial" w:hAnsi="Arial" w:cs="Arial"/>
          <w:i/>
          <w:color w:val="7030A0"/>
          <w:sz w:val="20"/>
          <w:lang w:val="es-MX"/>
        </w:rPr>
        <w:t>4</w:t>
      </w:r>
      <w:r w:rsidRPr="000C7F85">
        <w:rPr>
          <w:rFonts w:ascii="Arial" w:hAnsi="Arial" w:cs="Arial"/>
          <w:i/>
          <w:color w:val="7030A0"/>
          <w:sz w:val="20"/>
          <w:lang w:val="es-MX"/>
        </w:rPr>
        <w:t xml:space="preserve"> del Reglamento General de la Ley Orgánica del Sistema Nacional de Contratación Pública</w:t>
      </w:r>
      <w:r w:rsidR="00221409" w:rsidRPr="000C7F85">
        <w:rPr>
          <w:rFonts w:ascii="Arial" w:hAnsi="Arial" w:cs="Arial"/>
          <w:i/>
          <w:color w:val="7030A0"/>
          <w:sz w:val="20"/>
          <w:lang w:val="es-MX"/>
        </w:rPr>
        <w:t>.</w:t>
      </w:r>
    </w:p>
    <w:p w14:paraId="7730AA59" w14:textId="21041FCE" w:rsidR="005274B7" w:rsidRDefault="005274B7" w:rsidP="003A7C06">
      <w:pPr>
        <w:spacing w:after="0" w:line="240" w:lineRule="auto"/>
        <w:ind w:left="567"/>
        <w:jc w:val="both"/>
        <w:rPr>
          <w:rFonts w:ascii="Arial" w:hAnsi="Arial" w:cs="Arial"/>
          <w:i/>
          <w:color w:val="FF0000"/>
          <w:sz w:val="20"/>
        </w:rPr>
      </w:pPr>
    </w:p>
    <w:p w14:paraId="373D70D0" w14:textId="77777777" w:rsidR="003A7C06" w:rsidRPr="007E1D06" w:rsidRDefault="003A7C06" w:rsidP="003A7C06">
      <w:pPr>
        <w:autoSpaceDE w:val="0"/>
        <w:autoSpaceDN w:val="0"/>
        <w:adjustRightInd w:val="0"/>
        <w:spacing w:after="0" w:line="240" w:lineRule="auto"/>
        <w:ind w:left="426" w:hanging="426"/>
        <w:jc w:val="both"/>
        <w:rPr>
          <w:rFonts w:ascii="Arial" w:hAnsi="Arial" w:cs="Arial"/>
          <w:b/>
        </w:rPr>
      </w:pPr>
    </w:p>
    <w:p w14:paraId="4B1DBED8"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lang w:val="es-MX"/>
        </w:rPr>
      </w:pPr>
      <w:r w:rsidRPr="007E1D06">
        <w:rPr>
          <w:rFonts w:ascii="Arial" w:hAnsi="Arial" w:cs="Arial"/>
          <w:b/>
          <w:lang w:val="es-MX"/>
        </w:rPr>
        <w:t>PRESUPUESTO REFERENCIAL:</w:t>
      </w:r>
    </w:p>
    <w:p w14:paraId="4F2F31CB" w14:textId="77777777" w:rsidR="003A7C06" w:rsidRPr="007E1D06" w:rsidRDefault="003A7C06" w:rsidP="003A7C06">
      <w:pPr>
        <w:pStyle w:val="Prrafodelista"/>
        <w:spacing w:after="0" w:line="240" w:lineRule="auto"/>
        <w:jc w:val="both"/>
        <w:rPr>
          <w:rFonts w:ascii="Arial" w:eastAsia="Times New Roman" w:hAnsi="Arial" w:cs="Arial"/>
          <w:lang w:val="es-MX" w:eastAsia="es-ES"/>
        </w:rPr>
      </w:pPr>
    </w:p>
    <w:p w14:paraId="609623F8" w14:textId="3AEF4365" w:rsidR="003A7C06" w:rsidRPr="00CF0A54" w:rsidRDefault="003A7C06" w:rsidP="003A7C06">
      <w:pPr>
        <w:spacing w:after="0" w:line="240" w:lineRule="auto"/>
        <w:ind w:left="567"/>
        <w:jc w:val="both"/>
        <w:rPr>
          <w:rFonts w:ascii="Arial" w:hAnsi="Arial" w:cs="Arial"/>
          <w:color w:val="FF0000"/>
        </w:rPr>
      </w:pPr>
      <w:r w:rsidRPr="007E1D06">
        <w:rPr>
          <w:rFonts w:ascii="Arial" w:hAnsi="Arial" w:cs="Arial"/>
        </w:rPr>
        <w:t>El mismo se encuentra establecido en el documento “ESTUDIO DEL MERCADO”</w:t>
      </w:r>
      <w:r w:rsidR="00CF0A54">
        <w:rPr>
          <w:rFonts w:ascii="Arial" w:hAnsi="Arial" w:cs="Arial"/>
        </w:rPr>
        <w:t xml:space="preserve"> y cuyo valor es de: $</w:t>
      </w:r>
      <w:proofErr w:type="spellStart"/>
      <w:r w:rsidR="00CF0A54" w:rsidRPr="00CF0A54">
        <w:rPr>
          <w:rFonts w:ascii="Arial" w:hAnsi="Arial" w:cs="Arial"/>
          <w:color w:val="FF0000"/>
        </w:rPr>
        <w:t>xxxxx</w:t>
      </w:r>
      <w:proofErr w:type="spellEnd"/>
      <w:r w:rsidR="00CF0A54" w:rsidRPr="00CF0A54">
        <w:rPr>
          <w:rFonts w:ascii="Arial" w:hAnsi="Arial" w:cs="Arial"/>
          <w:color w:val="FF0000"/>
        </w:rPr>
        <w:t xml:space="preserve"> (valor en letras)</w:t>
      </w:r>
      <w:r w:rsidR="00CF0A54">
        <w:rPr>
          <w:rFonts w:ascii="Arial" w:hAnsi="Arial" w:cs="Arial"/>
          <w:color w:val="FF0000"/>
        </w:rPr>
        <w:t>.</w:t>
      </w:r>
    </w:p>
    <w:p w14:paraId="7AEEB828" w14:textId="77777777" w:rsidR="003A7C06" w:rsidRPr="007E1D06" w:rsidRDefault="003A7C06" w:rsidP="00CF0A54">
      <w:pPr>
        <w:spacing w:after="0" w:line="240" w:lineRule="auto"/>
        <w:ind w:left="567"/>
        <w:jc w:val="both"/>
        <w:rPr>
          <w:rFonts w:ascii="Arial" w:hAnsi="Arial" w:cs="Arial"/>
        </w:rPr>
      </w:pPr>
    </w:p>
    <w:p w14:paraId="331BD948" w14:textId="0353C2D7" w:rsidR="003A7C06" w:rsidRPr="007E1D06" w:rsidRDefault="003A7C06" w:rsidP="003A7C06">
      <w:pPr>
        <w:spacing w:after="0" w:line="240" w:lineRule="auto"/>
        <w:ind w:left="567"/>
        <w:jc w:val="both"/>
        <w:rPr>
          <w:rFonts w:ascii="Arial" w:hAnsi="Arial" w:cs="Arial"/>
        </w:rPr>
      </w:pPr>
      <w:r w:rsidRPr="007E1D06">
        <w:rPr>
          <w:rFonts w:ascii="Arial" w:hAnsi="Arial" w:cs="Arial"/>
        </w:rPr>
        <w:t xml:space="preserve">De conformidad con lo dispuesto en el </w:t>
      </w:r>
      <w:r w:rsidR="00CF0A54">
        <w:rPr>
          <w:rFonts w:ascii="Arial" w:hAnsi="Arial" w:cs="Arial"/>
        </w:rPr>
        <w:t>numeral 5 del Art. 130</w:t>
      </w:r>
      <w:r w:rsidRPr="007E1D06">
        <w:rPr>
          <w:rFonts w:ascii="Arial" w:hAnsi="Arial" w:cs="Arial"/>
        </w:rPr>
        <w:t xml:space="preserve"> </w:t>
      </w:r>
      <w:r w:rsidR="00CF0A54">
        <w:rPr>
          <w:rFonts w:ascii="Arial" w:hAnsi="Arial" w:cs="Arial"/>
        </w:rPr>
        <w:t>del Reglamento General de la Ley Orgánica del Sistema Nacional de Contratación Pública, e</w:t>
      </w:r>
      <w:r w:rsidR="00CF0A54" w:rsidRPr="00CF0A54">
        <w:rPr>
          <w:rFonts w:ascii="Arial" w:hAnsi="Arial" w:cs="Arial"/>
        </w:rPr>
        <w:t>l presupuesto referencial de toda subasta inversa será visible</w:t>
      </w:r>
      <w:r w:rsidR="00CF0A54">
        <w:rPr>
          <w:rFonts w:ascii="Arial" w:hAnsi="Arial" w:cs="Arial"/>
        </w:rPr>
        <w:t>.</w:t>
      </w:r>
    </w:p>
    <w:p w14:paraId="4E6B77A5" w14:textId="77777777" w:rsidR="003A7C06" w:rsidRPr="007E1D06" w:rsidRDefault="003A7C06" w:rsidP="003A7C06">
      <w:pPr>
        <w:spacing w:after="0" w:line="240" w:lineRule="auto"/>
        <w:rPr>
          <w:rFonts w:ascii="Arial" w:hAnsi="Arial" w:cs="Arial"/>
        </w:rPr>
      </w:pPr>
    </w:p>
    <w:p w14:paraId="479D2CEE" w14:textId="77777777" w:rsidR="00716739" w:rsidRPr="00B52128" w:rsidRDefault="00716739" w:rsidP="00716739">
      <w:pPr>
        <w:pStyle w:val="Prrafodelista"/>
        <w:numPr>
          <w:ilvl w:val="1"/>
          <w:numId w:val="9"/>
        </w:numPr>
        <w:spacing w:after="0" w:line="240" w:lineRule="auto"/>
        <w:ind w:left="567" w:hanging="567"/>
        <w:jc w:val="both"/>
        <w:rPr>
          <w:rFonts w:ascii="Arial" w:hAnsi="Arial" w:cs="Arial"/>
          <w:b/>
        </w:rPr>
      </w:pPr>
      <w:r w:rsidRPr="00BF21CF">
        <w:rPr>
          <w:rFonts w:ascii="Arial" w:hAnsi="Arial" w:cs="Arial"/>
          <w:b/>
          <w:lang w:val="es-MX"/>
        </w:rPr>
        <w:t>COSTO</w:t>
      </w:r>
      <w:r w:rsidRPr="000E08FD">
        <w:rPr>
          <w:rFonts w:ascii="Arial" w:hAnsi="Arial" w:cs="Arial"/>
          <w:b/>
          <w:color w:val="000000"/>
          <w:lang w:val="es-MX"/>
        </w:rPr>
        <w:t xml:space="preserve"> POR LEVANTAMIENTO DE TEXTOS, REPRODUCCIÓN Y EDICIÓN DEL PLIEGO.</w:t>
      </w:r>
    </w:p>
    <w:p w14:paraId="73D18B3D" w14:textId="77777777" w:rsidR="00716739" w:rsidRPr="000E08FD" w:rsidRDefault="00716739" w:rsidP="00716739">
      <w:pPr>
        <w:pStyle w:val="Prrafodelista"/>
        <w:spacing w:before="240" w:after="0" w:line="240" w:lineRule="auto"/>
        <w:ind w:left="792"/>
        <w:jc w:val="both"/>
        <w:rPr>
          <w:rFonts w:ascii="Arial" w:hAnsi="Arial" w:cs="Arial"/>
          <w:b/>
        </w:rPr>
      </w:pPr>
    </w:p>
    <w:p w14:paraId="10FCC579" w14:textId="77777777" w:rsidR="00715CA8" w:rsidRPr="00715CA8" w:rsidRDefault="00715CA8" w:rsidP="00715CA8">
      <w:pPr>
        <w:spacing w:after="0" w:line="240" w:lineRule="auto"/>
        <w:ind w:left="567"/>
        <w:jc w:val="both"/>
        <w:rPr>
          <w:rFonts w:ascii="Arial" w:hAnsi="Arial" w:cs="Arial"/>
        </w:rPr>
      </w:pPr>
      <w:r w:rsidRPr="00715CA8">
        <w:rPr>
          <w:rFonts w:ascii="Arial" w:hAnsi="Arial" w:cs="Arial"/>
        </w:rPr>
        <w:t>El valor que el adjudicatario deberá pagar a la UEA, por concepto de levantamiento</w:t>
      </w:r>
    </w:p>
    <w:p w14:paraId="4C30635C" w14:textId="6D94B350" w:rsidR="00715CA8" w:rsidRPr="00715CA8" w:rsidRDefault="00715CA8" w:rsidP="00715CA8">
      <w:pPr>
        <w:spacing w:after="0" w:line="240" w:lineRule="auto"/>
        <w:ind w:left="567"/>
        <w:jc w:val="both"/>
        <w:rPr>
          <w:rFonts w:ascii="Arial" w:hAnsi="Arial" w:cs="Arial"/>
        </w:rPr>
      </w:pPr>
      <w:r w:rsidRPr="00715CA8">
        <w:rPr>
          <w:rFonts w:ascii="Arial" w:hAnsi="Arial" w:cs="Arial"/>
        </w:rPr>
        <w:t xml:space="preserve">y reproducción de textos, previa suscripción del respectivo </w:t>
      </w:r>
      <w:r w:rsidR="008671B6" w:rsidRPr="00715CA8">
        <w:rPr>
          <w:rFonts w:ascii="Arial" w:hAnsi="Arial" w:cs="Arial"/>
        </w:rPr>
        <w:t>contrato</w:t>
      </w:r>
      <w:r w:rsidRPr="00715CA8">
        <w:rPr>
          <w:rFonts w:ascii="Arial" w:hAnsi="Arial" w:cs="Arial"/>
        </w:rPr>
        <w:t xml:space="preserve"> será del 1 x</w:t>
      </w:r>
    </w:p>
    <w:p w14:paraId="7760A74C" w14:textId="77777777" w:rsidR="00715CA8" w:rsidRPr="00715CA8" w:rsidRDefault="00715CA8" w:rsidP="00715CA8">
      <w:pPr>
        <w:spacing w:after="0" w:line="240" w:lineRule="auto"/>
        <w:ind w:left="567"/>
        <w:jc w:val="both"/>
        <w:rPr>
          <w:rFonts w:ascii="Arial" w:hAnsi="Arial" w:cs="Arial"/>
        </w:rPr>
      </w:pPr>
      <w:r w:rsidRPr="00715CA8">
        <w:rPr>
          <w:rFonts w:ascii="Arial" w:hAnsi="Arial" w:cs="Arial"/>
        </w:rPr>
        <w:t>1000 del monto adjudicado, de conformidad a la Resolución Nro. UEA-REC-2023-</w:t>
      </w:r>
    </w:p>
    <w:p w14:paraId="48D788C3" w14:textId="51FEF782" w:rsidR="00716739" w:rsidRPr="000E08FD" w:rsidRDefault="00715CA8" w:rsidP="00715CA8">
      <w:pPr>
        <w:spacing w:after="0" w:line="240" w:lineRule="auto"/>
        <w:ind w:left="567"/>
        <w:jc w:val="both"/>
        <w:rPr>
          <w:rFonts w:ascii="Arial" w:hAnsi="Arial" w:cs="Arial"/>
        </w:rPr>
      </w:pPr>
      <w:r w:rsidRPr="00715CA8">
        <w:rPr>
          <w:rFonts w:ascii="Arial" w:hAnsi="Arial" w:cs="Arial"/>
        </w:rPr>
        <w:t>0011-RES de fecha 27 de marzo del 2023.</w:t>
      </w:r>
    </w:p>
    <w:p w14:paraId="0FA6865F" w14:textId="77777777" w:rsidR="00716739" w:rsidRPr="007E1D06" w:rsidRDefault="00716739" w:rsidP="003A7C06">
      <w:pPr>
        <w:spacing w:after="0" w:line="240" w:lineRule="auto"/>
        <w:ind w:left="851"/>
        <w:jc w:val="both"/>
        <w:rPr>
          <w:rFonts w:ascii="Arial" w:hAnsi="Arial" w:cs="Arial"/>
          <w:i/>
          <w:iCs/>
          <w:sz w:val="20"/>
        </w:rPr>
      </w:pPr>
    </w:p>
    <w:p w14:paraId="027DA2B6" w14:textId="77777777" w:rsidR="003A7C06" w:rsidRPr="007E1D06" w:rsidRDefault="003A7C06" w:rsidP="003A7C06">
      <w:pPr>
        <w:pStyle w:val="Prrafodelista"/>
        <w:spacing w:after="0" w:line="240" w:lineRule="auto"/>
        <w:ind w:left="0"/>
        <w:jc w:val="both"/>
        <w:rPr>
          <w:rFonts w:ascii="Arial" w:hAnsi="Arial" w:cs="Arial"/>
          <w:i/>
          <w:iCs/>
          <w:sz w:val="20"/>
          <w:szCs w:val="20"/>
        </w:rPr>
      </w:pPr>
    </w:p>
    <w:p w14:paraId="28D7DC70"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lang w:val="es-MX"/>
        </w:rPr>
      </w:pPr>
      <w:r w:rsidRPr="007E1D06">
        <w:rPr>
          <w:rFonts w:ascii="Arial" w:hAnsi="Arial" w:cs="Arial"/>
          <w:b/>
          <w:lang w:val="es-MX"/>
        </w:rPr>
        <w:t>DATOS ESPECÍFICOS:</w:t>
      </w:r>
    </w:p>
    <w:p w14:paraId="7C3070A1" w14:textId="77777777" w:rsidR="003A7C06" w:rsidRPr="007E1D06" w:rsidRDefault="003A7C06" w:rsidP="003A7C06">
      <w:pPr>
        <w:pStyle w:val="Prrafodelista"/>
        <w:spacing w:after="0" w:line="240" w:lineRule="auto"/>
        <w:ind w:left="360"/>
        <w:jc w:val="both"/>
        <w:rPr>
          <w:rFonts w:ascii="Arial" w:hAnsi="Arial" w:cs="Arial"/>
          <w:b/>
          <w:lang w:val="es-MX"/>
        </w:rPr>
      </w:pPr>
    </w:p>
    <w:p w14:paraId="695DCD51" w14:textId="0E29FA24" w:rsidR="003A7C06" w:rsidRPr="00BC40C5" w:rsidRDefault="003A7C06" w:rsidP="00AE7724">
      <w:pPr>
        <w:pStyle w:val="Prrafodelista"/>
        <w:numPr>
          <w:ilvl w:val="1"/>
          <w:numId w:val="9"/>
        </w:numPr>
        <w:spacing w:after="0" w:line="240" w:lineRule="auto"/>
        <w:ind w:left="567" w:hanging="567"/>
        <w:jc w:val="both"/>
        <w:rPr>
          <w:rFonts w:ascii="Arial" w:hAnsi="Arial" w:cs="Arial"/>
          <w:b/>
          <w:i/>
          <w:highlight w:val="cyan"/>
          <w:lang w:val="es-MX"/>
        </w:rPr>
      </w:pPr>
      <w:r w:rsidRPr="00470F46">
        <w:rPr>
          <w:rFonts w:ascii="Arial" w:hAnsi="Arial" w:cs="Arial"/>
          <w:b/>
          <w:bCs/>
          <w:highlight w:val="cyan"/>
          <w:lang w:val="es-MX"/>
        </w:rPr>
        <w:t>DESARROLLO DE SOFTWARE, ADQUISICIÓN DE SOFTWARE Y PROVISIÓN DE SERVICIOS RELACIONADOS CON SOFTWARE</w:t>
      </w:r>
      <w:r w:rsidRPr="00470F46">
        <w:rPr>
          <w:rFonts w:ascii="Arial" w:hAnsi="Arial" w:cs="Arial"/>
          <w:b/>
          <w:highlight w:val="cyan"/>
          <w:lang w:val="es-MX"/>
        </w:rPr>
        <w:t xml:space="preserve">: </w:t>
      </w:r>
      <w:r w:rsidR="00367575">
        <w:rPr>
          <w:rFonts w:ascii="Arial" w:hAnsi="Arial" w:cs="Arial"/>
          <w:b/>
          <w:i/>
          <w:highlight w:val="cyan"/>
          <w:lang w:val="es-MX"/>
        </w:rPr>
        <w:t>(EN CASO APLIQUE PARA PROCESOS DEL ÁREA DE TECNOLOGÍAS DE LA INFORMACIÓN)</w:t>
      </w:r>
      <w:r w:rsidR="00F15407">
        <w:rPr>
          <w:rFonts w:ascii="Arial" w:hAnsi="Arial" w:cs="Arial"/>
          <w:b/>
          <w:i/>
          <w:highlight w:val="cyan"/>
          <w:lang w:val="es-MX"/>
        </w:rPr>
        <w:t xml:space="preserve"> </w:t>
      </w:r>
    </w:p>
    <w:p w14:paraId="4E9A8DF1" w14:textId="77777777" w:rsidR="003A7C06" w:rsidRPr="007E1D06" w:rsidRDefault="003A7C06" w:rsidP="003A7C06">
      <w:pPr>
        <w:pStyle w:val="Prrafodelista"/>
        <w:spacing w:after="0" w:line="240" w:lineRule="auto"/>
        <w:ind w:left="426" w:hanging="426"/>
        <w:jc w:val="both"/>
        <w:rPr>
          <w:rFonts w:ascii="Arial" w:hAnsi="Arial" w:cs="Arial"/>
          <w:b/>
          <w:lang w:val="es-MX"/>
        </w:rPr>
      </w:pPr>
    </w:p>
    <w:tbl>
      <w:tblPr>
        <w:tblW w:w="4632" w:type="pct"/>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4A0" w:firstRow="1" w:lastRow="0" w:firstColumn="1" w:lastColumn="0" w:noHBand="0" w:noVBand="1"/>
      </w:tblPr>
      <w:tblGrid>
        <w:gridCol w:w="6670"/>
        <w:gridCol w:w="1181"/>
      </w:tblGrid>
      <w:tr w:rsidR="003A7C06" w:rsidRPr="007E1D06" w14:paraId="47D5AB01" w14:textId="77777777" w:rsidTr="00716739">
        <w:trPr>
          <w:trHeight w:val="300"/>
          <w:jc w:val="right"/>
        </w:trPr>
        <w:tc>
          <w:tcPr>
            <w:tcW w:w="4248" w:type="pct"/>
            <w:shd w:val="clear" w:color="auto" w:fill="D9D9D9"/>
            <w:noWrap/>
            <w:tcMar>
              <w:top w:w="0" w:type="dxa"/>
              <w:left w:w="70" w:type="dxa"/>
              <w:bottom w:w="0" w:type="dxa"/>
              <w:right w:w="70" w:type="dxa"/>
            </w:tcMar>
            <w:vAlign w:val="center"/>
            <w:hideMark/>
          </w:tcPr>
          <w:p w14:paraId="1A443783" w14:textId="77777777" w:rsidR="003A7C06" w:rsidRPr="007E1D06" w:rsidRDefault="003A7C06" w:rsidP="00716739">
            <w:pPr>
              <w:spacing w:after="0" w:line="240" w:lineRule="auto"/>
              <w:jc w:val="center"/>
              <w:rPr>
                <w:rFonts w:ascii="Times New Roman" w:hAnsi="Times New Roman"/>
                <w:color w:val="000000"/>
                <w:sz w:val="28"/>
                <w:szCs w:val="24"/>
              </w:rPr>
            </w:pPr>
            <w:r w:rsidRPr="007E1D06">
              <w:rPr>
                <w:rFonts w:ascii="Arial" w:hAnsi="Arial" w:cs="Arial"/>
                <w:b/>
                <w:bCs/>
                <w:color w:val="000000"/>
                <w:sz w:val="18"/>
                <w:szCs w:val="16"/>
                <w:lang w:eastAsia="es-EC"/>
              </w:rPr>
              <w:t>PREGUNTAS</w:t>
            </w:r>
          </w:p>
        </w:tc>
        <w:tc>
          <w:tcPr>
            <w:tcW w:w="752" w:type="pct"/>
            <w:shd w:val="clear" w:color="auto" w:fill="D9D9D9"/>
            <w:tcMar>
              <w:top w:w="0" w:type="dxa"/>
              <w:left w:w="70" w:type="dxa"/>
              <w:bottom w:w="0" w:type="dxa"/>
              <w:right w:w="70" w:type="dxa"/>
            </w:tcMar>
            <w:vAlign w:val="center"/>
            <w:hideMark/>
          </w:tcPr>
          <w:p w14:paraId="461251B7" w14:textId="77777777" w:rsidR="003A7C06" w:rsidRPr="007E1D06" w:rsidRDefault="003A7C06" w:rsidP="00716739">
            <w:pPr>
              <w:spacing w:after="0" w:line="240" w:lineRule="auto"/>
              <w:jc w:val="center"/>
              <w:rPr>
                <w:rFonts w:ascii="Arial" w:hAnsi="Arial" w:cs="Arial"/>
                <w:b/>
                <w:bCs/>
                <w:color w:val="000000"/>
                <w:sz w:val="18"/>
                <w:szCs w:val="16"/>
                <w:lang w:eastAsia="es-EC"/>
              </w:rPr>
            </w:pPr>
            <w:r w:rsidRPr="007E1D06">
              <w:rPr>
                <w:rFonts w:ascii="Arial" w:hAnsi="Arial" w:cs="Arial"/>
                <w:b/>
                <w:bCs/>
                <w:color w:val="000000"/>
                <w:sz w:val="16"/>
                <w:szCs w:val="16"/>
                <w:lang w:eastAsia="es-EC"/>
              </w:rPr>
              <w:t xml:space="preserve">Responda </w:t>
            </w:r>
            <w:r w:rsidRPr="007E1D06">
              <w:rPr>
                <w:rFonts w:ascii="Arial" w:hAnsi="Arial" w:cs="Arial"/>
                <w:b/>
                <w:bCs/>
                <w:color w:val="FF0000"/>
                <w:sz w:val="16"/>
                <w:szCs w:val="16"/>
                <w:lang w:eastAsia="es-EC"/>
              </w:rPr>
              <w:t>SÍ</w:t>
            </w:r>
            <w:r w:rsidRPr="007E1D06">
              <w:rPr>
                <w:rFonts w:ascii="Arial" w:hAnsi="Arial" w:cs="Arial"/>
                <w:b/>
                <w:bCs/>
                <w:color w:val="000000"/>
                <w:sz w:val="16"/>
                <w:szCs w:val="16"/>
                <w:lang w:eastAsia="es-EC"/>
              </w:rPr>
              <w:t xml:space="preserve"> o </w:t>
            </w:r>
            <w:r w:rsidRPr="007E1D06">
              <w:rPr>
                <w:rFonts w:ascii="Arial" w:hAnsi="Arial" w:cs="Arial"/>
                <w:b/>
                <w:bCs/>
                <w:color w:val="FF0000"/>
                <w:sz w:val="16"/>
                <w:szCs w:val="16"/>
                <w:lang w:eastAsia="es-EC"/>
              </w:rPr>
              <w:t>NO</w:t>
            </w:r>
            <w:r w:rsidRPr="007E1D06">
              <w:rPr>
                <w:rFonts w:ascii="Arial" w:hAnsi="Arial" w:cs="Arial"/>
                <w:b/>
                <w:bCs/>
                <w:color w:val="000000"/>
                <w:sz w:val="16"/>
                <w:szCs w:val="16"/>
                <w:lang w:eastAsia="es-EC"/>
              </w:rPr>
              <w:t xml:space="preserve"> según corresponda</w:t>
            </w:r>
          </w:p>
        </w:tc>
      </w:tr>
      <w:tr w:rsidR="003A7C06" w:rsidRPr="007E1D06" w14:paraId="7B977A83" w14:textId="77777777" w:rsidTr="00716739">
        <w:trPr>
          <w:trHeight w:val="300"/>
          <w:jc w:val="right"/>
        </w:trPr>
        <w:tc>
          <w:tcPr>
            <w:tcW w:w="5000" w:type="pct"/>
            <w:gridSpan w:val="2"/>
            <w:noWrap/>
            <w:tcMar>
              <w:top w:w="0" w:type="dxa"/>
              <w:left w:w="70" w:type="dxa"/>
              <w:bottom w:w="0" w:type="dxa"/>
              <w:right w:w="70" w:type="dxa"/>
            </w:tcMar>
            <w:vAlign w:val="center"/>
            <w:hideMark/>
          </w:tcPr>
          <w:p w14:paraId="6B0E10D0" w14:textId="77777777" w:rsidR="003A7C06" w:rsidRPr="007E1D06" w:rsidRDefault="003A7C06" w:rsidP="00716739">
            <w:pPr>
              <w:spacing w:after="0" w:line="240" w:lineRule="auto"/>
              <w:jc w:val="both"/>
              <w:rPr>
                <w:rFonts w:ascii="Arial" w:hAnsi="Arial" w:cs="Arial"/>
                <w:b/>
                <w:bCs/>
                <w:color w:val="000000"/>
                <w:sz w:val="18"/>
                <w:szCs w:val="16"/>
                <w:lang w:eastAsia="es-EC"/>
              </w:rPr>
            </w:pPr>
          </w:p>
          <w:p w14:paraId="15A7F865" w14:textId="77777777" w:rsidR="003A7C06" w:rsidRPr="007E1D06" w:rsidRDefault="003A7C06" w:rsidP="00716739">
            <w:pPr>
              <w:spacing w:after="0" w:line="240" w:lineRule="auto"/>
              <w:jc w:val="both"/>
              <w:rPr>
                <w:rFonts w:ascii="Arial" w:hAnsi="Arial" w:cs="Arial"/>
                <w:b/>
                <w:bCs/>
                <w:color w:val="000000"/>
                <w:sz w:val="18"/>
                <w:szCs w:val="16"/>
                <w:lang w:eastAsia="es-EC"/>
              </w:rPr>
            </w:pPr>
            <w:r w:rsidRPr="007E1D06">
              <w:rPr>
                <w:rFonts w:ascii="Arial" w:hAnsi="Arial" w:cs="Arial"/>
                <w:b/>
                <w:bCs/>
                <w:color w:val="000000"/>
                <w:sz w:val="18"/>
                <w:szCs w:val="16"/>
                <w:lang w:eastAsia="es-EC"/>
              </w:rPr>
              <w:t>El presente procedimiento tiene un componente mayoritario de:</w:t>
            </w:r>
          </w:p>
          <w:p w14:paraId="67F105D8" w14:textId="77777777" w:rsidR="003A7C06" w:rsidRPr="007E1D06" w:rsidRDefault="003A7C06" w:rsidP="00716739">
            <w:pPr>
              <w:spacing w:after="0" w:line="240" w:lineRule="auto"/>
              <w:jc w:val="both"/>
              <w:rPr>
                <w:rFonts w:ascii="Arial" w:hAnsi="Arial" w:cs="Arial"/>
                <w:bCs/>
                <w:sz w:val="18"/>
                <w:szCs w:val="16"/>
                <w:lang w:eastAsia="es-EC"/>
              </w:rPr>
            </w:pPr>
          </w:p>
          <w:p w14:paraId="247A106E" w14:textId="77777777" w:rsidR="003A7C06" w:rsidRPr="007E1D06" w:rsidRDefault="003A7C06" w:rsidP="00716739">
            <w:pPr>
              <w:spacing w:after="0" w:line="240" w:lineRule="auto"/>
              <w:jc w:val="both"/>
              <w:rPr>
                <w:rFonts w:ascii="Arial" w:hAnsi="Arial" w:cs="Arial"/>
                <w:bCs/>
                <w:i/>
                <w:sz w:val="18"/>
                <w:szCs w:val="16"/>
                <w:lang w:eastAsia="es-EC"/>
              </w:rPr>
            </w:pPr>
            <w:r w:rsidRPr="007E1D06">
              <w:rPr>
                <w:rFonts w:ascii="Arial" w:hAnsi="Arial" w:cs="Arial"/>
                <w:bCs/>
                <w:i/>
                <w:sz w:val="18"/>
                <w:szCs w:val="16"/>
                <w:lang w:eastAsia="es-EC"/>
              </w:rPr>
              <w:t>NOTA: (Para definir el componente mayoritario se lo hará en función a lo establecido en el literal b del numeral 5.5 Disposiciones Generales de la Metodología para la aplicación de preferencias por valor agregado ecuatoriano dentro de los procesos de contratación pública relacionados a la adquisición de software de la resolución RE-SERCOP-2020-107</w:t>
            </w:r>
            <w:r w:rsidRPr="007E1D06">
              <w:rPr>
                <w:bCs/>
                <w:i/>
                <w:sz w:val="24"/>
                <w:szCs w:val="23"/>
              </w:rPr>
              <w:t xml:space="preserve"> </w:t>
            </w:r>
            <w:r w:rsidRPr="007E1D06">
              <w:rPr>
                <w:rFonts w:ascii="Arial" w:hAnsi="Arial" w:cs="Arial"/>
                <w:bCs/>
                <w:i/>
                <w:sz w:val="18"/>
                <w:szCs w:val="16"/>
                <w:lang w:eastAsia="es-EC"/>
              </w:rPr>
              <w:t>y en base al último inciso de la sección I de la Metodología para la aplicación de preferencias por valor agregado ecuatoriano utilizados en los procedimientos de contratación pública de bienes y prestación de servicios).</w:t>
            </w:r>
          </w:p>
          <w:p w14:paraId="79D50115" w14:textId="77777777" w:rsidR="003A7C06" w:rsidRPr="007E1D06" w:rsidRDefault="003A7C06" w:rsidP="00716739">
            <w:pPr>
              <w:spacing w:after="0" w:line="240" w:lineRule="auto"/>
              <w:jc w:val="both"/>
              <w:rPr>
                <w:rFonts w:ascii="Arial" w:hAnsi="Arial" w:cs="Arial"/>
                <w:b/>
                <w:bCs/>
                <w:color w:val="FF0000"/>
                <w:sz w:val="18"/>
                <w:szCs w:val="16"/>
                <w:lang w:eastAsia="es-EC"/>
              </w:rPr>
            </w:pPr>
          </w:p>
        </w:tc>
      </w:tr>
      <w:tr w:rsidR="003A7C06" w:rsidRPr="007E1D06" w14:paraId="01D44B34" w14:textId="77777777" w:rsidTr="00716739">
        <w:trPr>
          <w:trHeight w:val="300"/>
          <w:jc w:val="right"/>
        </w:trPr>
        <w:tc>
          <w:tcPr>
            <w:tcW w:w="4248" w:type="pct"/>
            <w:noWrap/>
            <w:tcMar>
              <w:top w:w="0" w:type="dxa"/>
              <w:left w:w="70" w:type="dxa"/>
              <w:bottom w:w="0" w:type="dxa"/>
              <w:right w:w="70" w:type="dxa"/>
            </w:tcMar>
            <w:vAlign w:val="center"/>
          </w:tcPr>
          <w:p w14:paraId="7D43E567"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t>1)  ADQUISICIÓN DE SOFTWARE</w:t>
            </w:r>
          </w:p>
        </w:tc>
        <w:tc>
          <w:tcPr>
            <w:tcW w:w="752" w:type="pct"/>
            <w:vAlign w:val="center"/>
          </w:tcPr>
          <w:p w14:paraId="30C49D53" w14:textId="77777777" w:rsidR="003A7C06" w:rsidRPr="007E1D06" w:rsidRDefault="003A7C06" w:rsidP="00716739">
            <w:pPr>
              <w:spacing w:after="0" w:line="240" w:lineRule="auto"/>
              <w:jc w:val="both"/>
              <w:rPr>
                <w:rFonts w:ascii="Arial" w:hAnsi="Arial" w:cs="Arial"/>
                <w:b/>
                <w:bCs/>
                <w:color w:val="FF0000"/>
                <w:sz w:val="18"/>
                <w:szCs w:val="16"/>
                <w:lang w:eastAsia="es-EC"/>
              </w:rPr>
            </w:pPr>
          </w:p>
        </w:tc>
      </w:tr>
      <w:tr w:rsidR="003A7C06" w:rsidRPr="007E1D06" w14:paraId="3882CC7A" w14:textId="77777777" w:rsidTr="00716739">
        <w:trPr>
          <w:trHeight w:val="300"/>
          <w:jc w:val="right"/>
        </w:trPr>
        <w:tc>
          <w:tcPr>
            <w:tcW w:w="4248" w:type="pct"/>
            <w:noWrap/>
            <w:tcMar>
              <w:top w:w="0" w:type="dxa"/>
              <w:left w:w="70" w:type="dxa"/>
              <w:bottom w:w="0" w:type="dxa"/>
              <w:right w:w="70" w:type="dxa"/>
            </w:tcMar>
            <w:vAlign w:val="center"/>
            <w:hideMark/>
          </w:tcPr>
          <w:p w14:paraId="4855B965"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t>2)  DESARROLLO DE SOFTWARE</w:t>
            </w:r>
          </w:p>
        </w:tc>
        <w:tc>
          <w:tcPr>
            <w:tcW w:w="752" w:type="pct"/>
            <w:noWrap/>
            <w:tcMar>
              <w:top w:w="0" w:type="dxa"/>
              <w:left w:w="70" w:type="dxa"/>
              <w:bottom w:w="0" w:type="dxa"/>
              <w:right w:w="70" w:type="dxa"/>
            </w:tcMar>
            <w:vAlign w:val="center"/>
            <w:hideMark/>
          </w:tcPr>
          <w:p w14:paraId="1BB637AE" w14:textId="77777777" w:rsidR="003A7C06" w:rsidRPr="007E1D06" w:rsidRDefault="003A7C06" w:rsidP="00716739">
            <w:pPr>
              <w:spacing w:after="0" w:line="240" w:lineRule="auto"/>
              <w:jc w:val="center"/>
              <w:rPr>
                <w:rFonts w:ascii="Arial" w:hAnsi="Arial" w:cs="Arial"/>
                <w:color w:val="000000"/>
                <w:sz w:val="18"/>
                <w:szCs w:val="16"/>
                <w:lang w:eastAsia="es-EC"/>
              </w:rPr>
            </w:pPr>
          </w:p>
        </w:tc>
      </w:tr>
      <w:tr w:rsidR="003A7C06" w:rsidRPr="007E1D06" w14:paraId="5709A13C" w14:textId="77777777" w:rsidTr="00716739">
        <w:trPr>
          <w:trHeight w:val="300"/>
          <w:jc w:val="right"/>
        </w:trPr>
        <w:tc>
          <w:tcPr>
            <w:tcW w:w="4248" w:type="pct"/>
            <w:noWrap/>
            <w:tcMar>
              <w:top w:w="0" w:type="dxa"/>
              <w:left w:w="70" w:type="dxa"/>
              <w:bottom w:w="0" w:type="dxa"/>
              <w:right w:w="70" w:type="dxa"/>
            </w:tcMar>
            <w:vAlign w:val="center"/>
            <w:hideMark/>
          </w:tcPr>
          <w:p w14:paraId="0CEB3BFD"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t xml:space="preserve">3)  PROVISIÓN DE SERVICIOS </w:t>
            </w:r>
            <w:proofErr w:type="gramStart"/>
            <w:r w:rsidRPr="007E1D06">
              <w:rPr>
                <w:rFonts w:ascii="Arial" w:hAnsi="Arial" w:cs="Arial"/>
                <w:color w:val="000000"/>
                <w:sz w:val="18"/>
                <w:szCs w:val="16"/>
                <w:lang w:eastAsia="es-EC"/>
              </w:rPr>
              <w:t>RELACIONADOS  CON</w:t>
            </w:r>
            <w:proofErr w:type="gramEnd"/>
            <w:r w:rsidRPr="007E1D06">
              <w:rPr>
                <w:rFonts w:ascii="Arial" w:hAnsi="Arial" w:cs="Arial"/>
                <w:color w:val="000000"/>
                <w:sz w:val="18"/>
                <w:szCs w:val="16"/>
                <w:lang w:eastAsia="es-EC"/>
              </w:rPr>
              <w:t xml:space="preserve"> SOFTWARE</w:t>
            </w:r>
          </w:p>
        </w:tc>
        <w:tc>
          <w:tcPr>
            <w:tcW w:w="752" w:type="pct"/>
            <w:noWrap/>
            <w:tcMar>
              <w:top w:w="0" w:type="dxa"/>
              <w:left w:w="70" w:type="dxa"/>
              <w:bottom w:w="0" w:type="dxa"/>
              <w:right w:w="70" w:type="dxa"/>
            </w:tcMar>
            <w:vAlign w:val="center"/>
            <w:hideMark/>
          </w:tcPr>
          <w:p w14:paraId="37692051" w14:textId="77777777" w:rsidR="003A7C06" w:rsidRPr="007E1D06" w:rsidRDefault="003A7C06" w:rsidP="00716739">
            <w:pPr>
              <w:spacing w:after="0" w:line="240" w:lineRule="auto"/>
              <w:jc w:val="center"/>
              <w:rPr>
                <w:rFonts w:ascii="Arial" w:hAnsi="Arial" w:cs="Arial"/>
                <w:color w:val="000000"/>
                <w:sz w:val="18"/>
                <w:szCs w:val="16"/>
                <w:lang w:eastAsia="es-EC"/>
              </w:rPr>
            </w:pPr>
            <w:r w:rsidRPr="007E1D06">
              <w:rPr>
                <w:rFonts w:ascii="Arial" w:hAnsi="Arial" w:cs="Arial"/>
                <w:color w:val="000000"/>
                <w:sz w:val="18"/>
                <w:szCs w:val="16"/>
                <w:lang w:eastAsia="es-EC"/>
              </w:rPr>
              <w:t> </w:t>
            </w:r>
          </w:p>
        </w:tc>
      </w:tr>
      <w:tr w:rsidR="003A7C06" w:rsidRPr="007E1D06" w14:paraId="0A1308AE" w14:textId="77777777" w:rsidTr="00716739">
        <w:trPr>
          <w:trHeight w:val="480"/>
          <w:jc w:val="right"/>
        </w:trPr>
        <w:tc>
          <w:tcPr>
            <w:tcW w:w="4248" w:type="pct"/>
            <w:noWrap/>
            <w:tcMar>
              <w:top w:w="0" w:type="dxa"/>
              <w:left w:w="70" w:type="dxa"/>
              <w:bottom w:w="0" w:type="dxa"/>
              <w:right w:w="70" w:type="dxa"/>
            </w:tcMar>
            <w:vAlign w:val="center"/>
            <w:hideMark/>
          </w:tcPr>
          <w:p w14:paraId="277B6486"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t>4) Aplica la normativa determinada en la Sección IV del Capítulo III del Título II de la Codificación y Actualización de las Resoluciones emitidas por el Servicio Nacional de Contratación Pública, contenida en Resolución Externa Nro. RE-SERCOP-2016-0000072, de 31 de agosto de 2016, que establece la METODOLOGÍA PARA LA APLICACIÓN DE PREFERENCIAS POR VALOR AGREGADO ECUATORIANO, EN LOS PROCEDIMIENTOS DE CONTRATACIÓN PÚBLICA RELACIONADOS CON LA ADQUISICIÓN DE SOFTWARE.</w:t>
            </w:r>
          </w:p>
        </w:tc>
        <w:tc>
          <w:tcPr>
            <w:tcW w:w="752" w:type="pct"/>
            <w:noWrap/>
            <w:tcMar>
              <w:top w:w="0" w:type="dxa"/>
              <w:left w:w="70" w:type="dxa"/>
              <w:bottom w:w="0" w:type="dxa"/>
              <w:right w:w="70" w:type="dxa"/>
            </w:tcMar>
            <w:vAlign w:val="center"/>
            <w:hideMark/>
          </w:tcPr>
          <w:p w14:paraId="43CC2778" w14:textId="77777777" w:rsidR="003A7C06" w:rsidRPr="007E1D06" w:rsidRDefault="003A7C06" w:rsidP="00716739">
            <w:pPr>
              <w:spacing w:after="0" w:line="240" w:lineRule="auto"/>
              <w:jc w:val="center"/>
              <w:rPr>
                <w:rFonts w:ascii="Arial" w:hAnsi="Arial" w:cs="Arial"/>
                <w:color w:val="000000"/>
                <w:sz w:val="18"/>
                <w:szCs w:val="16"/>
                <w:lang w:eastAsia="es-EC"/>
              </w:rPr>
            </w:pPr>
            <w:r w:rsidRPr="007E1D06">
              <w:rPr>
                <w:rFonts w:ascii="Arial" w:hAnsi="Arial" w:cs="Arial"/>
                <w:color w:val="000000"/>
                <w:sz w:val="18"/>
                <w:szCs w:val="16"/>
                <w:lang w:eastAsia="es-EC"/>
              </w:rPr>
              <w:t> </w:t>
            </w:r>
          </w:p>
        </w:tc>
      </w:tr>
      <w:tr w:rsidR="003A7C06" w:rsidRPr="007E1D06" w14:paraId="5B2A6C12" w14:textId="77777777" w:rsidTr="00716739">
        <w:trPr>
          <w:trHeight w:val="765"/>
          <w:jc w:val="right"/>
        </w:trPr>
        <w:tc>
          <w:tcPr>
            <w:tcW w:w="5000" w:type="pct"/>
            <w:gridSpan w:val="2"/>
            <w:tcMar>
              <w:top w:w="0" w:type="dxa"/>
              <w:left w:w="70" w:type="dxa"/>
              <w:bottom w:w="0" w:type="dxa"/>
              <w:right w:w="70" w:type="dxa"/>
            </w:tcMar>
            <w:vAlign w:val="center"/>
            <w:hideMark/>
          </w:tcPr>
          <w:p w14:paraId="1740A5C6" w14:textId="77777777" w:rsidR="003A7C06" w:rsidRPr="007E1D06" w:rsidRDefault="003A7C06" w:rsidP="00716739">
            <w:pPr>
              <w:spacing w:after="0" w:line="240" w:lineRule="auto"/>
              <w:jc w:val="both"/>
              <w:rPr>
                <w:rFonts w:ascii="Arial" w:hAnsi="Arial" w:cs="Arial"/>
                <w:i/>
                <w:color w:val="0070C0"/>
                <w:sz w:val="18"/>
                <w:szCs w:val="16"/>
                <w:lang w:eastAsia="es-EC"/>
              </w:rPr>
            </w:pPr>
            <w:r w:rsidRPr="007E1D06">
              <w:rPr>
                <w:rFonts w:ascii="Arial" w:hAnsi="Arial" w:cs="Arial"/>
                <w:i/>
                <w:color w:val="0070C0"/>
                <w:sz w:val="18"/>
                <w:szCs w:val="16"/>
                <w:lang w:eastAsia="es-EC"/>
              </w:rPr>
              <w:lastRenderedPageBreak/>
              <w:t>(Motive su respuesta. En todos los casos se deberá motivar su respuesta)</w:t>
            </w:r>
          </w:p>
          <w:p w14:paraId="26245700" w14:textId="77777777" w:rsidR="003A7C06" w:rsidRPr="007E1D06" w:rsidRDefault="003A7C06" w:rsidP="00716739">
            <w:pPr>
              <w:spacing w:after="0" w:line="240" w:lineRule="auto"/>
              <w:jc w:val="both"/>
              <w:rPr>
                <w:rFonts w:ascii="Arial" w:hAnsi="Arial" w:cs="Arial"/>
                <w:color w:val="000000"/>
                <w:sz w:val="18"/>
                <w:szCs w:val="16"/>
                <w:lang w:eastAsia="es-EC"/>
              </w:rPr>
            </w:pPr>
            <w:r w:rsidRPr="007E1D06">
              <w:rPr>
                <w:rFonts w:ascii="Arial" w:hAnsi="Arial" w:cs="Arial"/>
                <w:color w:val="000000"/>
                <w:sz w:val="18"/>
                <w:szCs w:val="16"/>
                <w:lang w:eastAsia="es-EC"/>
              </w:rPr>
              <w:br/>
              <w:t xml:space="preserve">El motivo por el cual </w:t>
            </w:r>
            <w:r w:rsidRPr="007E1D06">
              <w:rPr>
                <w:rFonts w:ascii="Arial" w:hAnsi="Arial" w:cs="Arial"/>
                <w:color w:val="00B0F0"/>
                <w:sz w:val="18"/>
                <w:szCs w:val="16"/>
                <w:lang w:eastAsia="es-EC"/>
              </w:rPr>
              <w:t xml:space="preserve">SÍ/NO </w:t>
            </w:r>
            <w:r w:rsidRPr="007E1D06">
              <w:rPr>
                <w:rFonts w:ascii="Arial" w:hAnsi="Arial" w:cs="Arial"/>
                <w:color w:val="000000"/>
                <w:sz w:val="18"/>
                <w:szCs w:val="16"/>
                <w:lang w:eastAsia="es-EC"/>
              </w:rPr>
              <w:t xml:space="preserve">corresponde a DESARROLLO DE SOFTWARE, ADQUISICIÓN DE SOFTWARE Y PROVISIÓN DE SERVICIOS </w:t>
            </w:r>
            <w:proofErr w:type="gramStart"/>
            <w:r w:rsidRPr="007E1D06">
              <w:rPr>
                <w:rFonts w:ascii="Arial" w:hAnsi="Arial" w:cs="Arial"/>
                <w:color w:val="000000"/>
                <w:sz w:val="18"/>
                <w:szCs w:val="16"/>
                <w:lang w:eastAsia="es-EC"/>
              </w:rPr>
              <w:t>RELACIONADOS  CON</w:t>
            </w:r>
            <w:proofErr w:type="gramEnd"/>
            <w:r w:rsidRPr="007E1D06">
              <w:rPr>
                <w:rFonts w:ascii="Arial" w:hAnsi="Arial" w:cs="Arial"/>
                <w:color w:val="000000"/>
                <w:sz w:val="18"/>
                <w:szCs w:val="16"/>
                <w:lang w:eastAsia="es-EC"/>
              </w:rPr>
              <w:t xml:space="preserve"> SOFTWARE, es debido a que la presente contratación consiste en ……………… </w:t>
            </w:r>
          </w:p>
        </w:tc>
      </w:tr>
      <w:tr w:rsidR="003A7C06" w:rsidRPr="007E1D06" w14:paraId="49DDC50D" w14:textId="77777777" w:rsidTr="00716739">
        <w:trPr>
          <w:trHeight w:val="765"/>
          <w:jc w:val="right"/>
        </w:trPr>
        <w:tc>
          <w:tcPr>
            <w:tcW w:w="5000" w:type="pct"/>
            <w:gridSpan w:val="2"/>
            <w:tcMar>
              <w:top w:w="0" w:type="dxa"/>
              <w:left w:w="70" w:type="dxa"/>
              <w:bottom w:w="0" w:type="dxa"/>
              <w:right w:w="70" w:type="dxa"/>
            </w:tcMar>
            <w:vAlign w:val="center"/>
          </w:tcPr>
          <w:p w14:paraId="0580DCEA" w14:textId="77777777" w:rsidR="003A7C06" w:rsidRPr="007E1D06" w:rsidRDefault="003A7C06" w:rsidP="00716739">
            <w:pPr>
              <w:spacing w:after="0" w:line="240" w:lineRule="auto"/>
              <w:jc w:val="both"/>
              <w:rPr>
                <w:rFonts w:ascii="Arial" w:hAnsi="Arial" w:cs="Arial"/>
                <w:color w:val="0070C0"/>
                <w:sz w:val="18"/>
                <w:szCs w:val="18"/>
                <w:lang w:eastAsia="es-EC"/>
              </w:rPr>
            </w:pPr>
            <w:r w:rsidRPr="007E1D06">
              <w:rPr>
                <w:rFonts w:ascii="Arial" w:hAnsi="Arial" w:cs="Arial"/>
                <w:color w:val="000000"/>
                <w:sz w:val="18"/>
                <w:szCs w:val="16"/>
                <w:lang w:eastAsia="es-EC"/>
              </w:rPr>
              <w:t>La presente contratación se encuentra en el orden de prelación…</w:t>
            </w:r>
            <w:proofErr w:type="gramStart"/>
            <w:r w:rsidRPr="007E1D06">
              <w:rPr>
                <w:rFonts w:ascii="Arial" w:hAnsi="Arial" w:cs="Arial"/>
                <w:color w:val="000000"/>
                <w:sz w:val="18"/>
                <w:szCs w:val="16"/>
                <w:lang w:eastAsia="es-EC"/>
              </w:rPr>
              <w:t>…….</w:t>
            </w:r>
            <w:proofErr w:type="gramEnd"/>
            <w:r w:rsidRPr="007E1D06">
              <w:rPr>
                <w:rFonts w:ascii="Arial" w:hAnsi="Arial" w:cs="Arial"/>
                <w:color w:val="000000"/>
                <w:sz w:val="18"/>
                <w:szCs w:val="16"/>
                <w:lang w:eastAsia="es-EC"/>
              </w:rPr>
              <w:t>./ NO aplica el orden de prelación</w:t>
            </w:r>
          </w:p>
          <w:p w14:paraId="3BA79F7A" w14:textId="77777777" w:rsidR="003A7C06" w:rsidRPr="007E1D06" w:rsidRDefault="003A7C06" w:rsidP="00716739">
            <w:pPr>
              <w:spacing w:after="0" w:line="240" w:lineRule="auto"/>
              <w:jc w:val="both"/>
              <w:rPr>
                <w:rFonts w:ascii="Arial" w:hAnsi="Arial" w:cs="Arial"/>
                <w:i/>
                <w:color w:val="0070C0"/>
                <w:sz w:val="18"/>
                <w:szCs w:val="18"/>
                <w:lang w:eastAsia="es-EC"/>
              </w:rPr>
            </w:pPr>
          </w:p>
          <w:p w14:paraId="289DD414" w14:textId="77777777" w:rsidR="003A7C06" w:rsidRPr="007E1D06" w:rsidRDefault="003A7C06" w:rsidP="00716739">
            <w:pPr>
              <w:spacing w:after="0" w:line="240" w:lineRule="auto"/>
              <w:jc w:val="both"/>
              <w:rPr>
                <w:rFonts w:ascii="Arial" w:hAnsi="Arial" w:cs="Arial"/>
                <w:i/>
                <w:color w:val="000000"/>
                <w:sz w:val="18"/>
                <w:szCs w:val="16"/>
                <w:lang w:eastAsia="es-EC"/>
              </w:rPr>
            </w:pPr>
            <w:r w:rsidRPr="007E1D06">
              <w:rPr>
                <w:rFonts w:ascii="Arial" w:hAnsi="Arial" w:cs="Arial"/>
                <w:i/>
                <w:color w:val="0070C0"/>
                <w:sz w:val="18"/>
                <w:szCs w:val="18"/>
                <w:lang w:eastAsia="es-EC"/>
              </w:rPr>
              <w:t>(Indicar en qué orden de prelación se encuentra el procedimiento de contratación en el caso que aplique conforme a lo establecido en el artículo 148 del Código Orgánico de la Economía Social de los Conocimientos, Creatividad e Innovación)</w:t>
            </w:r>
            <w:r w:rsidRPr="007E1D06">
              <w:rPr>
                <w:rFonts w:ascii="Arial" w:hAnsi="Arial" w:cs="Arial"/>
                <w:i/>
                <w:color w:val="000000"/>
                <w:sz w:val="18"/>
                <w:szCs w:val="16"/>
                <w:lang w:eastAsia="es-EC"/>
              </w:rPr>
              <w:t xml:space="preserve"> </w:t>
            </w:r>
          </w:p>
        </w:tc>
      </w:tr>
    </w:tbl>
    <w:p w14:paraId="5BDD6FFE" w14:textId="77777777" w:rsidR="003A7C06" w:rsidRPr="007E1D06" w:rsidRDefault="003A7C06" w:rsidP="003A7C06">
      <w:pPr>
        <w:pStyle w:val="Prrafodelista"/>
        <w:tabs>
          <w:tab w:val="left" w:pos="709"/>
        </w:tabs>
        <w:spacing w:after="0" w:line="240" w:lineRule="auto"/>
        <w:ind w:left="567"/>
        <w:jc w:val="both"/>
        <w:rPr>
          <w:rFonts w:ascii="Arial" w:hAnsi="Arial" w:cs="Arial"/>
          <w:b/>
          <w:lang w:val="es-MX"/>
        </w:rPr>
      </w:pPr>
      <w:r w:rsidRPr="007E1D06">
        <w:rPr>
          <w:rFonts w:ascii="Arial" w:hAnsi="Arial" w:cs="Arial"/>
          <w:b/>
          <w:lang w:val="es-MX"/>
        </w:rPr>
        <w:t xml:space="preserve"> </w:t>
      </w:r>
    </w:p>
    <w:p w14:paraId="591E4F2B" w14:textId="77777777" w:rsidR="003A7C06" w:rsidRPr="007E1D06" w:rsidRDefault="003A7C06" w:rsidP="003A7C06">
      <w:pPr>
        <w:tabs>
          <w:tab w:val="left" w:pos="709"/>
        </w:tabs>
        <w:spacing w:after="0" w:line="240" w:lineRule="auto"/>
        <w:ind w:left="567"/>
        <w:contextualSpacing/>
        <w:jc w:val="both"/>
        <w:rPr>
          <w:rFonts w:ascii="Arial" w:hAnsi="Arial" w:cs="Arial"/>
          <w:color w:val="0070C0"/>
          <w:sz w:val="18"/>
          <w:szCs w:val="18"/>
        </w:rPr>
      </w:pPr>
      <w:r w:rsidRPr="007E1D06">
        <w:rPr>
          <w:rFonts w:ascii="Arial" w:hAnsi="Arial" w:cs="Arial"/>
          <w:b/>
          <w:bCs/>
          <w:color w:val="0070C0"/>
          <w:sz w:val="18"/>
          <w:szCs w:val="18"/>
          <w:lang w:eastAsia="es-EC"/>
        </w:rPr>
        <w:t xml:space="preserve">NOTA 1: </w:t>
      </w:r>
      <w:r w:rsidRPr="007E1D06">
        <w:rPr>
          <w:rFonts w:ascii="Arial" w:hAnsi="Arial" w:cs="Arial"/>
          <w:b/>
          <w:bCs/>
          <w:color w:val="0070C0"/>
          <w:sz w:val="18"/>
          <w:szCs w:val="18"/>
          <w:lang w:eastAsia="es-EC"/>
        </w:rPr>
        <w:tab/>
      </w:r>
      <w:r w:rsidRPr="007E1D06">
        <w:rPr>
          <w:rFonts w:ascii="Arial" w:hAnsi="Arial" w:cs="Arial"/>
          <w:color w:val="0070C0"/>
          <w:sz w:val="18"/>
          <w:szCs w:val="18"/>
          <w:lang w:eastAsia="es-EC"/>
        </w:rPr>
        <w:t>El Área requirente deberá realizar el análisis técnico con la finalidad de que pueda seleccionar el procedimiento correspondiente relacionado con software. Para determinar el componente mayoritario se deberá diferenciar el porcentaje de los rubros que estén relacionados a software o servicios de software en relación con el monto total del presupuesto referencial, todo esto debe ser concordante con la información que consta en el estudio de mercado para la determinación del presupuesto referencial.</w:t>
      </w:r>
    </w:p>
    <w:p w14:paraId="7AD01409" w14:textId="77777777" w:rsidR="003A7C06" w:rsidRPr="007E1D06" w:rsidRDefault="003A7C06" w:rsidP="003A7C06">
      <w:pPr>
        <w:tabs>
          <w:tab w:val="left" w:pos="709"/>
        </w:tabs>
        <w:spacing w:after="0" w:line="240" w:lineRule="auto"/>
        <w:ind w:left="567"/>
        <w:rPr>
          <w:sz w:val="18"/>
        </w:rPr>
      </w:pPr>
    </w:p>
    <w:p w14:paraId="1B9DA14C" w14:textId="77777777" w:rsidR="003A7C06" w:rsidRPr="007E1D06" w:rsidRDefault="003A7C06" w:rsidP="003A7C06">
      <w:pPr>
        <w:tabs>
          <w:tab w:val="left" w:pos="709"/>
        </w:tabs>
        <w:spacing w:after="0" w:line="240" w:lineRule="auto"/>
        <w:ind w:left="567"/>
        <w:contextualSpacing/>
        <w:jc w:val="both"/>
        <w:rPr>
          <w:rFonts w:ascii="Arial" w:hAnsi="Arial" w:cs="Arial"/>
          <w:bCs/>
          <w:color w:val="0070C0"/>
          <w:sz w:val="18"/>
          <w:szCs w:val="18"/>
          <w:lang w:eastAsia="es-EC"/>
        </w:rPr>
      </w:pPr>
      <w:r w:rsidRPr="007E1D06">
        <w:rPr>
          <w:rFonts w:ascii="Arial" w:hAnsi="Arial" w:cs="Arial"/>
          <w:b/>
          <w:bCs/>
          <w:color w:val="0070C0"/>
          <w:sz w:val="18"/>
          <w:szCs w:val="18"/>
          <w:lang w:eastAsia="es-EC"/>
        </w:rPr>
        <w:t xml:space="preserve">NOTA 2: Orden de </w:t>
      </w:r>
      <w:proofErr w:type="gramStart"/>
      <w:r w:rsidRPr="007E1D06">
        <w:rPr>
          <w:rFonts w:ascii="Arial" w:hAnsi="Arial" w:cs="Arial"/>
          <w:b/>
          <w:bCs/>
          <w:color w:val="0070C0"/>
          <w:sz w:val="18"/>
          <w:szCs w:val="18"/>
          <w:lang w:eastAsia="es-EC"/>
        </w:rPr>
        <w:t>Prelación</w:t>
      </w:r>
      <w:r w:rsidRPr="007E1D06">
        <w:rPr>
          <w:rFonts w:ascii="Arial" w:hAnsi="Arial" w:cs="Arial"/>
          <w:bCs/>
          <w:color w:val="0070C0"/>
          <w:sz w:val="18"/>
          <w:szCs w:val="18"/>
          <w:lang w:eastAsia="es-EC"/>
        </w:rPr>
        <w:t>.-</w:t>
      </w:r>
      <w:proofErr w:type="gramEnd"/>
      <w:r w:rsidRPr="007E1D06">
        <w:rPr>
          <w:rFonts w:ascii="Arial" w:hAnsi="Arial" w:cs="Arial"/>
          <w:bCs/>
          <w:color w:val="0070C0"/>
          <w:sz w:val="18"/>
          <w:szCs w:val="18"/>
          <w:lang w:eastAsia="es-EC"/>
        </w:rPr>
        <w:t xml:space="preserve"> De conformidad con lo determinado en el artículo 148 del Código Orgánico de la Economía Social de los Conocimientos, Creatividad e Innovación, para la contratación pública relacionada a software, las entidades contratantes del sector público deberán seguir el siguiente orden de prelación: </w:t>
      </w:r>
    </w:p>
    <w:p w14:paraId="09419630" w14:textId="77777777" w:rsidR="003A7C06" w:rsidRPr="007E1D06" w:rsidRDefault="003A7C06" w:rsidP="003A7C06">
      <w:pPr>
        <w:tabs>
          <w:tab w:val="left" w:pos="709"/>
        </w:tabs>
        <w:spacing w:after="0" w:line="240" w:lineRule="auto"/>
        <w:ind w:left="567"/>
        <w:contextualSpacing/>
        <w:jc w:val="both"/>
        <w:rPr>
          <w:rFonts w:ascii="Arial" w:hAnsi="Arial" w:cs="Arial"/>
          <w:bCs/>
          <w:color w:val="0070C0"/>
          <w:sz w:val="18"/>
          <w:szCs w:val="18"/>
          <w:lang w:eastAsia="es-EC"/>
        </w:rPr>
      </w:pPr>
    </w:p>
    <w:p w14:paraId="342B5E0B"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 xml:space="preserve">1. Software de código abierto que incluya servicios de desarrollo de código fuente, parametrización o implementación con un importante componente de valor agregado ecuatoriano; </w:t>
      </w:r>
    </w:p>
    <w:p w14:paraId="7EC3A515"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 xml:space="preserve">2. Software en cualquier otra modalidad que incluya servicios con un componente mayoritario de valor agregado ecuatoriano; </w:t>
      </w:r>
    </w:p>
    <w:p w14:paraId="32A115B5"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 xml:space="preserve">3. Software de código abierto sin componente mayoritario de servicios de valor agregado ecuatoriano; </w:t>
      </w:r>
    </w:p>
    <w:p w14:paraId="68CA9CFD"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 xml:space="preserve">4. Software internacional por intermedio de proveedores nacionales; y, </w:t>
      </w:r>
    </w:p>
    <w:p w14:paraId="3FF586C1" w14:textId="77777777" w:rsidR="003A7C06" w:rsidRPr="007E1D06" w:rsidRDefault="003A7C06" w:rsidP="003A7C06">
      <w:pPr>
        <w:tabs>
          <w:tab w:val="left" w:pos="709"/>
        </w:tabs>
        <w:spacing w:after="0" w:line="240" w:lineRule="auto"/>
        <w:ind w:left="709"/>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5. Software internacional por intermedio de proveedores extranjeros.</w:t>
      </w:r>
    </w:p>
    <w:p w14:paraId="493F62B8" w14:textId="77777777" w:rsidR="003A7C06" w:rsidRPr="007E1D06" w:rsidRDefault="003A7C06" w:rsidP="003A7C06">
      <w:pPr>
        <w:tabs>
          <w:tab w:val="left" w:pos="709"/>
        </w:tabs>
        <w:spacing w:after="0" w:line="240" w:lineRule="auto"/>
        <w:ind w:left="567"/>
        <w:contextualSpacing/>
        <w:jc w:val="both"/>
        <w:rPr>
          <w:rFonts w:ascii="Arial" w:hAnsi="Arial" w:cs="Arial"/>
          <w:bCs/>
          <w:color w:val="0070C0"/>
          <w:sz w:val="18"/>
          <w:szCs w:val="18"/>
          <w:lang w:eastAsia="es-EC"/>
        </w:rPr>
      </w:pPr>
    </w:p>
    <w:p w14:paraId="1FBB070F" w14:textId="77777777" w:rsidR="003A7C06" w:rsidRPr="007E1D06" w:rsidRDefault="003A7C06" w:rsidP="003A7C06">
      <w:pPr>
        <w:tabs>
          <w:tab w:val="left" w:pos="709"/>
        </w:tabs>
        <w:spacing w:after="0" w:line="240" w:lineRule="auto"/>
        <w:ind w:left="567"/>
        <w:contextualSpacing/>
        <w:jc w:val="both"/>
        <w:rPr>
          <w:rFonts w:ascii="Arial" w:hAnsi="Arial" w:cs="Arial"/>
          <w:bCs/>
          <w:color w:val="0070C0"/>
          <w:sz w:val="18"/>
          <w:szCs w:val="18"/>
          <w:lang w:eastAsia="es-EC"/>
        </w:rPr>
      </w:pPr>
      <w:r w:rsidRPr="007E1D06">
        <w:rPr>
          <w:rFonts w:ascii="Arial" w:hAnsi="Arial" w:cs="Arial"/>
          <w:bCs/>
          <w:color w:val="0070C0"/>
          <w:sz w:val="18"/>
          <w:szCs w:val="18"/>
          <w:lang w:eastAsia="es-EC"/>
        </w:rPr>
        <w:t>(En el caso de que el procedimiento contenga un componente de adquisición de software se debe aplicar lo establecido en la RE-SERCOP-2020-107</w:t>
      </w:r>
      <w:r w:rsidRPr="007E1D06">
        <w:rPr>
          <w:rFonts w:ascii="Arial" w:hAnsi="Arial" w:cs="Arial"/>
          <w:bCs/>
          <w:color w:val="000000"/>
          <w:sz w:val="18"/>
          <w:szCs w:val="16"/>
          <w:lang w:eastAsia="es-EC"/>
        </w:rPr>
        <w:t xml:space="preserve"> </w:t>
      </w:r>
      <w:r w:rsidRPr="007E1D06">
        <w:rPr>
          <w:rFonts w:ascii="Arial" w:hAnsi="Arial" w:cs="Arial"/>
          <w:bCs/>
          <w:color w:val="0070C0"/>
          <w:sz w:val="18"/>
          <w:szCs w:val="18"/>
          <w:lang w:eastAsia="es-EC"/>
        </w:rPr>
        <w:t>Art. 462.3.- “</w:t>
      </w:r>
      <w:r w:rsidRPr="007E1D06">
        <w:rPr>
          <w:rFonts w:ascii="Arial" w:hAnsi="Arial" w:cs="Arial"/>
          <w:bCs/>
          <w:i/>
          <w:color w:val="0070C0"/>
          <w:sz w:val="18"/>
          <w:szCs w:val="18"/>
          <w:lang w:eastAsia="es-EC"/>
        </w:rPr>
        <w:t>Verificación de no existencia de producción u oferta nacional.- Para el caso de adquisición de software internacional por intermedio de proveedores extranjeros, las entidades contratantes antes de realizar los procedimientos de selección en el extranjero o antes de realizar la adquisición, deberán efectuar la verificación de no existencia de producción u oferta nacional, conforme el procedimiento previsto en la presente Codificación, para lo cual deberán adjuntar a su solicitud, la autorización emitida por el ente de regulación en materia de Gobierno Electrónico correspondiente.”)</w:t>
      </w:r>
    </w:p>
    <w:p w14:paraId="650A9899" w14:textId="77777777" w:rsidR="003A7C06" w:rsidRPr="007E1D06" w:rsidRDefault="003A7C06" w:rsidP="003A7C06">
      <w:pPr>
        <w:tabs>
          <w:tab w:val="left" w:pos="709"/>
        </w:tabs>
        <w:spacing w:after="0" w:line="240" w:lineRule="auto"/>
        <w:ind w:left="567"/>
        <w:rPr>
          <w:i/>
          <w:iCs/>
          <w:color w:val="0070C0"/>
          <w:sz w:val="18"/>
          <w:szCs w:val="23"/>
        </w:rPr>
      </w:pPr>
    </w:p>
    <w:p w14:paraId="628D10BA" w14:textId="77777777" w:rsidR="003A7C06" w:rsidRPr="007E1D06" w:rsidRDefault="003A7C06" w:rsidP="003A7C06">
      <w:pPr>
        <w:tabs>
          <w:tab w:val="left" w:pos="709"/>
        </w:tabs>
        <w:spacing w:after="0" w:line="240" w:lineRule="auto"/>
        <w:ind w:left="567"/>
        <w:rPr>
          <w:rFonts w:ascii="Arial" w:hAnsi="Arial" w:cs="Arial"/>
          <w:b/>
          <w:bCs/>
          <w:color w:val="0070C0"/>
          <w:sz w:val="18"/>
          <w:szCs w:val="18"/>
          <w:lang w:eastAsia="es-EC"/>
        </w:rPr>
      </w:pPr>
      <w:r w:rsidRPr="007E1D06">
        <w:rPr>
          <w:rFonts w:ascii="Arial" w:hAnsi="Arial" w:cs="Arial"/>
          <w:b/>
          <w:bCs/>
          <w:color w:val="0070C0"/>
          <w:sz w:val="18"/>
          <w:szCs w:val="18"/>
          <w:lang w:eastAsia="es-EC"/>
        </w:rPr>
        <w:t>Metodología para la aplicación de preferencias por valor agregado ecuatoriano dentro de los procesos de contratación pública relacionados a la adquisición de software</w:t>
      </w:r>
    </w:p>
    <w:p w14:paraId="58C7A608" w14:textId="77777777" w:rsidR="003A7C06" w:rsidRPr="007E1D06" w:rsidRDefault="003A7C06" w:rsidP="003A7C06">
      <w:pPr>
        <w:tabs>
          <w:tab w:val="left" w:pos="709"/>
        </w:tabs>
        <w:spacing w:after="0" w:line="240" w:lineRule="auto"/>
        <w:ind w:left="567"/>
        <w:rPr>
          <w:rFonts w:ascii="Arial" w:hAnsi="Arial" w:cs="Arial"/>
          <w:bCs/>
          <w:color w:val="0070C0"/>
          <w:sz w:val="18"/>
          <w:szCs w:val="18"/>
          <w:lang w:eastAsia="es-EC"/>
        </w:rPr>
      </w:pPr>
    </w:p>
    <w:p w14:paraId="7E396169" w14:textId="77777777" w:rsidR="003A7C06" w:rsidRPr="007E1D06" w:rsidRDefault="003A7C06" w:rsidP="003A7C06">
      <w:pPr>
        <w:tabs>
          <w:tab w:val="left" w:pos="709"/>
        </w:tabs>
        <w:spacing w:after="0" w:line="240" w:lineRule="auto"/>
        <w:ind w:left="567"/>
        <w:jc w:val="both"/>
        <w:rPr>
          <w:rFonts w:ascii="Arial" w:hAnsi="Arial" w:cs="Arial"/>
          <w:bCs/>
          <w:i/>
          <w:color w:val="0070C0"/>
          <w:sz w:val="18"/>
          <w:szCs w:val="18"/>
          <w:lang w:eastAsia="es-EC"/>
        </w:rPr>
      </w:pPr>
      <w:r w:rsidRPr="007E1D06">
        <w:rPr>
          <w:rFonts w:ascii="Arial" w:hAnsi="Arial" w:cs="Arial"/>
          <w:bCs/>
          <w:color w:val="0070C0"/>
          <w:sz w:val="18"/>
          <w:szCs w:val="18"/>
          <w:lang w:eastAsia="es-EC"/>
        </w:rPr>
        <w:t>“</w:t>
      </w:r>
      <w:r w:rsidRPr="007E1D06">
        <w:rPr>
          <w:rFonts w:ascii="Arial" w:hAnsi="Arial" w:cs="Arial"/>
          <w:bCs/>
          <w:i/>
          <w:color w:val="0070C0"/>
          <w:sz w:val="18"/>
          <w:szCs w:val="18"/>
          <w:lang w:eastAsia="es-EC"/>
        </w:rPr>
        <w:t xml:space="preserve">5.5. Disposiciones generales </w:t>
      </w:r>
    </w:p>
    <w:p w14:paraId="7A5AF78C" w14:textId="77777777" w:rsidR="003A7C06" w:rsidRPr="007E1D06" w:rsidRDefault="003A7C06" w:rsidP="003A7C06">
      <w:pPr>
        <w:tabs>
          <w:tab w:val="left" w:pos="709"/>
        </w:tabs>
        <w:autoSpaceDE w:val="0"/>
        <w:autoSpaceDN w:val="0"/>
        <w:adjustRightInd w:val="0"/>
        <w:spacing w:after="0" w:line="240" w:lineRule="auto"/>
        <w:ind w:left="567"/>
        <w:jc w:val="both"/>
        <w:rPr>
          <w:rFonts w:ascii="Arial" w:hAnsi="Arial" w:cs="Arial"/>
          <w:bCs/>
          <w:i/>
          <w:color w:val="0070C0"/>
          <w:sz w:val="18"/>
          <w:szCs w:val="18"/>
          <w:lang w:eastAsia="es-EC"/>
        </w:rPr>
      </w:pPr>
    </w:p>
    <w:p w14:paraId="0ED7A030" w14:textId="77777777" w:rsidR="003A7C06" w:rsidRPr="007E1D06" w:rsidRDefault="003A7C06" w:rsidP="003A7C06">
      <w:pPr>
        <w:tabs>
          <w:tab w:val="left" w:pos="709"/>
        </w:tabs>
        <w:autoSpaceDE w:val="0"/>
        <w:autoSpaceDN w:val="0"/>
        <w:adjustRightInd w:val="0"/>
        <w:spacing w:after="0" w:line="240" w:lineRule="auto"/>
        <w:ind w:left="567"/>
        <w:jc w:val="both"/>
        <w:rPr>
          <w:rFonts w:ascii="Arial" w:hAnsi="Arial" w:cs="Arial"/>
          <w:bCs/>
          <w:i/>
          <w:color w:val="0070C0"/>
          <w:sz w:val="18"/>
          <w:szCs w:val="18"/>
          <w:lang w:eastAsia="es-EC"/>
        </w:rPr>
      </w:pPr>
      <w:r w:rsidRPr="007E1D06">
        <w:rPr>
          <w:rFonts w:ascii="Arial" w:hAnsi="Arial" w:cs="Arial"/>
          <w:bCs/>
          <w:i/>
          <w:color w:val="0070C0"/>
          <w:sz w:val="18"/>
          <w:szCs w:val="18"/>
          <w:lang w:eastAsia="es-EC"/>
        </w:rPr>
        <w:t xml:space="preserve">b. Cuando un procedimiento de contratación pública relacionado a </w:t>
      </w:r>
      <w:proofErr w:type="gramStart"/>
      <w:r w:rsidRPr="007E1D06">
        <w:rPr>
          <w:rFonts w:ascii="Arial" w:hAnsi="Arial" w:cs="Arial"/>
          <w:bCs/>
          <w:i/>
          <w:color w:val="0070C0"/>
          <w:sz w:val="18"/>
          <w:szCs w:val="18"/>
          <w:lang w:eastAsia="es-EC"/>
        </w:rPr>
        <w:t>software,</w:t>
      </w:r>
      <w:proofErr w:type="gramEnd"/>
      <w:r w:rsidRPr="007E1D06">
        <w:rPr>
          <w:rFonts w:ascii="Arial" w:hAnsi="Arial" w:cs="Arial"/>
          <w:bCs/>
          <w:i/>
          <w:color w:val="0070C0"/>
          <w:sz w:val="18"/>
          <w:szCs w:val="18"/>
          <w:lang w:eastAsia="es-EC"/>
        </w:rPr>
        <w:t xml:space="preserve"> incluya la adquisición de bienes (software) y la prestación de servicios distintos a los definidos en esta metodología simultáneamente, el CPC escogido por la entidad deberá ser aquel que represente el mayor porcentaje del presupuesto referencial. En estos casos, el oferente será calificado como PRODUCTOR de los bienes (software) o servicios objeto de la contratación, cuando su actividad productiva contribuya al rubro de mayor porcentaje dentro del procedimiento. </w:t>
      </w:r>
    </w:p>
    <w:p w14:paraId="0128FB54" w14:textId="77777777" w:rsidR="003A7C06" w:rsidRPr="007E1D06" w:rsidRDefault="003A7C06" w:rsidP="003A7C06">
      <w:pPr>
        <w:tabs>
          <w:tab w:val="left" w:pos="709"/>
        </w:tabs>
        <w:autoSpaceDE w:val="0"/>
        <w:autoSpaceDN w:val="0"/>
        <w:adjustRightInd w:val="0"/>
        <w:spacing w:after="0" w:line="240" w:lineRule="auto"/>
        <w:ind w:left="567"/>
        <w:jc w:val="both"/>
        <w:rPr>
          <w:rFonts w:ascii="Arial" w:hAnsi="Arial" w:cs="Arial"/>
          <w:bCs/>
          <w:i/>
          <w:color w:val="0070C0"/>
          <w:sz w:val="18"/>
          <w:szCs w:val="18"/>
          <w:lang w:eastAsia="es-EC"/>
        </w:rPr>
      </w:pPr>
    </w:p>
    <w:p w14:paraId="1C3E673C" w14:textId="77777777" w:rsidR="003A7C06" w:rsidRPr="007E1D06" w:rsidRDefault="003A7C06" w:rsidP="003A7C06">
      <w:pPr>
        <w:tabs>
          <w:tab w:val="left" w:pos="709"/>
        </w:tabs>
        <w:spacing w:after="0" w:line="240" w:lineRule="auto"/>
        <w:ind w:left="567"/>
        <w:jc w:val="both"/>
        <w:rPr>
          <w:rFonts w:ascii="Arial" w:hAnsi="Arial" w:cs="Arial"/>
          <w:bCs/>
          <w:color w:val="0070C0"/>
          <w:sz w:val="18"/>
          <w:szCs w:val="18"/>
          <w:lang w:eastAsia="es-EC"/>
        </w:rPr>
      </w:pPr>
      <w:r w:rsidRPr="007E1D06">
        <w:rPr>
          <w:rFonts w:ascii="Arial" w:hAnsi="Arial" w:cs="Arial"/>
          <w:bCs/>
          <w:i/>
          <w:color w:val="0070C0"/>
          <w:sz w:val="18"/>
          <w:szCs w:val="18"/>
          <w:lang w:eastAsia="es-EC"/>
        </w:rPr>
        <w:t>Cuando el objeto de contratación se refiera a la adquisición de un bien (software), ser prestador de servicios distintos a los definidos en esta metodología, no califican al proveedor como productor (no intermediario), ya que del objeto de contratación se desprende que lo principal es la adquisición del bien (software), siendo el servicio accesorio al mismo, por tanto, si se dejase sin efecto lo principal, el accesorio resultaría innecesario e irrelevante.</w:t>
      </w:r>
      <w:r w:rsidRPr="007E1D06">
        <w:rPr>
          <w:rFonts w:ascii="Arial" w:hAnsi="Arial" w:cs="Arial"/>
          <w:bCs/>
          <w:color w:val="0070C0"/>
          <w:sz w:val="18"/>
          <w:szCs w:val="18"/>
          <w:lang w:eastAsia="es-EC"/>
        </w:rPr>
        <w:t>”</w:t>
      </w:r>
    </w:p>
    <w:p w14:paraId="210B3899" w14:textId="77777777" w:rsidR="003A7C06" w:rsidRPr="007E1D06" w:rsidRDefault="003A7C06" w:rsidP="003A7C06">
      <w:pPr>
        <w:tabs>
          <w:tab w:val="left" w:pos="709"/>
        </w:tabs>
        <w:spacing w:after="0" w:line="240" w:lineRule="auto"/>
        <w:ind w:left="567"/>
        <w:jc w:val="both"/>
        <w:rPr>
          <w:rFonts w:ascii="Arial" w:hAnsi="Arial" w:cs="Arial"/>
          <w:bCs/>
          <w:color w:val="0070C0"/>
          <w:sz w:val="18"/>
          <w:szCs w:val="18"/>
          <w:lang w:eastAsia="es-EC"/>
        </w:rPr>
      </w:pPr>
    </w:p>
    <w:p w14:paraId="468715B8" w14:textId="77777777" w:rsidR="003A7C06" w:rsidRPr="007E1D06" w:rsidRDefault="003A7C06" w:rsidP="003A7C06">
      <w:pPr>
        <w:tabs>
          <w:tab w:val="left" w:pos="709"/>
        </w:tabs>
        <w:spacing w:after="0" w:line="240" w:lineRule="auto"/>
        <w:ind w:left="567"/>
        <w:jc w:val="both"/>
        <w:rPr>
          <w:rFonts w:ascii="Arial" w:hAnsi="Arial" w:cs="Arial"/>
          <w:b/>
          <w:bCs/>
          <w:color w:val="0070C0"/>
          <w:sz w:val="18"/>
          <w:szCs w:val="18"/>
          <w:lang w:eastAsia="es-EC"/>
        </w:rPr>
      </w:pPr>
      <w:r w:rsidRPr="007E1D06">
        <w:rPr>
          <w:rFonts w:ascii="Arial" w:hAnsi="Arial" w:cs="Arial"/>
          <w:b/>
          <w:bCs/>
          <w:color w:val="0070C0"/>
          <w:sz w:val="18"/>
          <w:szCs w:val="18"/>
          <w:lang w:eastAsia="es-EC"/>
        </w:rPr>
        <w:t>Metodología para la aplicación de preferencias por valor agregado ecuatorianos utilizados en los procedimientos de contratación pública de bienes y prestación de servicios</w:t>
      </w:r>
    </w:p>
    <w:p w14:paraId="475904A7" w14:textId="77777777" w:rsidR="003A7C06" w:rsidRPr="007E1D06" w:rsidRDefault="003A7C06" w:rsidP="003A7C06">
      <w:pPr>
        <w:tabs>
          <w:tab w:val="left" w:pos="709"/>
        </w:tabs>
        <w:spacing w:after="0" w:line="240" w:lineRule="auto"/>
        <w:ind w:left="567"/>
        <w:jc w:val="both"/>
        <w:rPr>
          <w:rFonts w:ascii="Arial" w:hAnsi="Arial" w:cs="Arial"/>
          <w:b/>
          <w:bCs/>
          <w:color w:val="0070C0"/>
          <w:sz w:val="18"/>
          <w:szCs w:val="18"/>
          <w:lang w:eastAsia="es-EC"/>
        </w:rPr>
      </w:pPr>
    </w:p>
    <w:p w14:paraId="3D1463DE" w14:textId="77777777" w:rsidR="003A7C06" w:rsidRDefault="003A7C06" w:rsidP="003A7C06">
      <w:pPr>
        <w:tabs>
          <w:tab w:val="left" w:pos="709"/>
        </w:tabs>
        <w:spacing w:after="0" w:line="240" w:lineRule="auto"/>
        <w:ind w:left="567"/>
        <w:jc w:val="both"/>
        <w:rPr>
          <w:rFonts w:ascii="Arial" w:hAnsi="Arial" w:cs="Arial"/>
          <w:bCs/>
          <w:i/>
          <w:color w:val="0070C0"/>
          <w:sz w:val="18"/>
          <w:szCs w:val="18"/>
          <w:lang w:eastAsia="es-EC"/>
        </w:rPr>
      </w:pPr>
      <w:r w:rsidRPr="007E1D06">
        <w:rPr>
          <w:rFonts w:ascii="Arial" w:hAnsi="Arial" w:cs="Arial"/>
          <w:bCs/>
          <w:i/>
          <w:color w:val="0070C0"/>
          <w:sz w:val="18"/>
          <w:szCs w:val="18"/>
          <w:lang w:eastAsia="es-EC"/>
        </w:rPr>
        <w:t>“Cuando un procedimiento de contratación incluya la adquisición de bienes y servicios simultáneamente, el CPC escogido por la entidad deberá ser aquel que represente el mayor porcentaje del presupuesto referencial. En estos casos, el oferente será calificado como PRODUCTOR de los bienes o servicios objeto de la contratación, cuando su actividad productiva contribuya a la mitad más representativa del presupuesto referencial. Cuando el objeto de contratación se refiera a la adquisición de un bien, ser prestador de servicios asociados al mismo no califican al proveedor como productor (no intermediario), ya que el objeto de contratación se desprende que lo principal es la adquisición del bien, siendo el servicio accesorio al mismo, por tanto, si se dejase sin efecto lo principal, lo accesorio resultaría innecesario e irrelevante.”</w:t>
      </w:r>
    </w:p>
    <w:p w14:paraId="52481663" w14:textId="77777777" w:rsidR="00367575" w:rsidRDefault="00367575" w:rsidP="003A7C06">
      <w:pPr>
        <w:tabs>
          <w:tab w:val="left" w:pos="709"/>
        </w:tabs>
        <w:spacing w:after="0" w:line="240" w:lineRule="auto"/>
        <w:ind w:left="567"/>
        <w:jc w:val="both"/>
        <w:rPr>
          <w:rFonts w:ascii="Arial" w:hAnsi="Arial" w:cs="Arial"/>
          <w:bCs/>
          <w:i/>
          <w:color w:val="0070C0"/>
          <w:sz w:val="18"/>
          <w:szCs w:val="18"/>
          <w:lang w:eastAsia="es-EC"/>
        </w:rPr>
      </w:pPr>
    </w:p>
    <w:p w14:paraId="328FAC88" w14:textId="77777777" w:rsidR="00367575" w:rsidRDefault="00367575" w:rsidP="00367575">
      <w:pPr>
        <w:tabs>
          <w:tab w:val="left" w:pos="709"/>
        </w:tabs>
        <w:spacing w:after="0" w:line="240" w:lineRule="auto"/>
        <w:jc w:val="both"/>
        <w:rPr>
          <w:rFonts w:ascii="Arial" w:hAnsi="Arial" w:cs="Arial"/>
          <w:b/>
          <w:bCs/>
          <w:i/>
          <w:color w:val="FF0000"/>
          <w:sz w:val="18"/>
          <w:szCs w:val="18"/>
          <w:lang w:eastAsia="es-EC"/>
        </w:rPr>
      </w:pPr>
      <w:r w:rsidRPr="00367575">
        <w:rPr>
          <w:rFonts w:ascii="Arial" w:hAnsi="Arial" w:cs="Arial"/>
          <w:b/>
          <w:bCs/>
          <w:i/>
          <w:color w:val="FF0000"/>
          <w:sz w:val="18"/>
          <w:szCs w:val="18"/>
          <w:lang w:eastAsia="es-EC"/>
        </w:rPr>
        <w:t>NOTA: EN CASO DE NO APLICAR ESTE NUMERAL SE ELIMINARÁ ESTE NUMERAL.</w:t>
      </w:r>
    </w:p>
    <w:p w14:paraId="4CDAABB5" w14:textId="77777777" w:rsidR="00367575" w:rsidRPr="00367575" w:rsidRDefault="00367575" w:rsidP="00367575">
      <w:pPr>
        <w:tabs>
          <w:tab w:val="left" w:pos="709"/>
        </w:tabs>
        <w:spacing w:after="0" w:line="240" w:lineRule="auto"/>
        <w:jc w:val="both"/>
        <w:rPr>
          <w:rFonts w:ascii="Arial" w:hAnsi="Arial" w:cs="Arial"/>
          <w:b/>
          <w:bCs/>
          <w:i/>
          <w:color w:val="FF0000"/>
          <w:sz w:val="18"/>
          <w:szCs w:val="18"/>
          <w:lang w:eastAsia="es-EC"/>
        </w:rPr>
      </w:pPr>
    </w:p>
    <w:p w14:paraId="7BFA1179" w14:textId="77777777" w:rsidR="003A7C06" w:rsidRDefault="003A7C06" w:rsidP="003A7C06">
      <w:pPr>
        <w:spacing w:after="0" w:line="240" w:lineRule="auto"/>
        <w:ind w:left="709" w:hanging="709"/>
        <w:contextualSpacing/>
        <w:jc w:val="both"/>
        <w:rPr>
          <w:rFonts w:ascii="Arial" w:hAnsi="Arial" w:cs="Arial"/>
          <w:b/>
          <w:bCs/>
          <w:sz w:val="20"/>
          <w:szCs w:val="20"/>
          <w:lang w:val="es-ES_tradnl" w:eastAsia="es-EC"/>
        </w:rPr>
      </w:pPr>
    </w:p>
    <w:p w14:paraId="437D3D2D"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lang w:val="es-MX"/>
        </w:rPr>
      </w:pPr>
      <w:r w:rsidRPr="007E1D06">
        <w:rPr>
          <w:rFonts w:ascii="Arial" w:hAnsi="Arial" w:cs="Arial"/>
          <w:b/>
          <w:lang w:val="es-MX"/>
        </w:rPr>
        <w:t>VIGENCIA DE LA OFERTA:</w:t>
      </w:r>
    </w:p>
    <w:p w14:paraId="36A0C8AE" w14:textId="77777777" w:rsidR="003A7C06" w:rsidRPr="007E1D06" w:rsidRDefault="003A7C06" w:rsidP="003A7C06">
      <w:pPr>
        <w:pStyle w:val="Prrafodelista"/>
        <w:spacing w:after="0" w:line="240" w:lineRule="auto"/>
        <w:jc w:val="both"/>
        <w:rPr>
          <w:rFonts w:ascii="Arial" w:eastAsia="Times New Roman" w:hAnsi="Arial" w:cs="Arial"/>
          <w:b/>
          <w:lang w:val="es-MX" w:eastAsia="es-ES"/>
        </w:rPr>
      </w:pPr>
    </w:p>
    <w:p w14:paraId="513F932D" w14:textId="77777777" w:rsidR="003A7C06" w:rsidRPr="007E1D06" w:rsidRDefault="003A7C06" w:rsidP="003A7C06">
      <w:pPr>
        <w:pStyle w:val="Prrafodelista"/>
        <w:spacing w:after="0" w:line="240" w:lineRule="auto"/>
        <w:ind w:left="567"/>
        <w:jc w:val="both"/>
        <w:rPr>
          <w:rFonts w:ascii="Arial" w:eastAsia="Times New Roman" w:hAnsi="Arial" w:cs="Arial"/>
          <w:lang w:val="es-MX" w:eastAsia="es-ES"/>
        </w:rPr>
      </w:pPr>
      <w:r w:rsidRPr="007E1D06">
        <w:rPr>
          <w:rFonts w:ascii="Arial" w:eastAsia="Times New Roman" w:hAnsi="Arial" w:cs="Arial"/>
          <w:lang w:val="es-MX" w:eastAsia="es-ES"/>
        </w:rPr>
        <w:t>De conformidad con lo dispuesto en el artículo 30 de la Ley Orgánica del Sistema Nacional de Contratación Pública, las ofertas se entenderán vigentes durante el tiempo que para el efecto prevea el pliego. De no preverse el plazo de vigencia de la oferta, se entenderá que la oferta estará vigente hasta la fecha de celebración del contrato, pudiendo prorrogarse el plazo previsto por disposición de la Entidad Contratante.</w:t>
      </w:r>
    </w:p>
    <w:p w14:paraId="0EFE08A2" w14:textId="77777777" w:rsidR="003A7C06" w:rsidRPr="007E1D06" w:rsidRDefault="003A7C06" w:rsidP="003A7C06">
      <w:pPr>
        <w:spacing w:after="0" w:line="240" w:lineRule="auto"/>
        <w:ind w:left="567"/>
        <w:jc w:val="both"/>
        <w:rPr>
          <w:rFonts w:ascii="Arial" w:eastAsia="Times New Roman" w:hAnsi="Arial" w:cs="Arial"/>
          <w:b/>
          <w:lang w:val="es-MX" w:eastAsia="es-ES"/>
        </w:rPr>
      </w:pPr>
    </w:p>
    <w:p w14:paraId="429DD5D0" w14:textId="77777777" w:rsidR="003A7C06" w:rsidRPr="007E1D06" w:rsidRDefault="003A7C06" w:rsidP="003A7C06">
      <w:pPr>
        <w:spacing w:after="0" w:line="240" w:lineRule="auto"/>
        <w:ind w:left="567"/>
        <w:jc w:val="both"/>
        <w:rPr>
          <w:rFonts w:ascii="Arial" w:eastAsia="Times New Roman" w:hAnsi="Arial" w:cs="Arial"/>
          <w:lang w:val="es-MX" w:eastAsia="es-ES"/>
        </w:rPr>
      </w:pPr>
      <w:r w:rsidRPr="007E1D06">
        <w:rPr>
          <w:rFonts w:ascii="Arial" w:eastAsia="Times New Roman" w:hAnsi="Arial" w:cs="Arial"/>
          <w:lang w:val="es-MX" w:eastAsia="es-ES"/>
        </w:rPr>
        <w:t xml:space="preserve">Para incorporar en el Pliego MFC, se determina la vigencia de la oferta de mínimo noventa (90) días calendario. </w:t>
      </w:r>
    </w:p>
    <w:p w14:paraId="3C2077C9" w14:textId="77777777" w:rsidR="003A7C06" w:rsidRPr="007E1D06" w:rsidRDefault="003A7C06" w:rsidP="003A7C06">
      <w:pPr>
        <w:pStyle w:val="Prrafodelista"/>
        <w:spacing w:after="0" w:line="240" w:lineRule="auto"/>
        <w:ind w:left="0"/>
        <w:jc w:val="both"/>
        <w:rPr>
          <w:rFonts w:ascii="Arial" w:eastAsia="Times New Roman" w:hAnsi="Arial" w:cs="Arial"/>
          <w:b/>
          <w:i/>
          <w:lang w:val="es-MX" w:eastAsia="es-ES"/>
        </w:rPr>
      </w:pPr>
    </w:p>
    <w:p w14:paraId="44A03116"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color w:val="000000"/>
          <w:lang w:val="es-MX"/>
        </w:rPr>
      </w:pPr>
      <w:r w:rsidRPr="007E1D06">
        <w:rPr>
          <w:rFonts w:ascii="Arial" w:hAnsi="Arial" w:cs="Arial"/>
          <w:b/>
          <w:lang w:val="es-MX"/>
        </w:rPr>
        <w:t>TIPO</w:t>
      </w:r>
      <w:r w:rsidRPr="007E1D06">
        <w:rPr>
          <w:rFonts w:ascii="Arial" w:hAnsi="Arial" w:cs="Arial"/>
          <w:b/>
          <w:color w:val="000000"/>
          <w:lang w:val="es-MX"/>
        </w:rPr>
        <w:t xml:space="preserve"> DE ADJUDICACIÓN:</w:t>
      </w:r>
    </w:p>
    <w:p w14:paraId="5087F561" w14:textId="77777777" w:rsidR="003A7C06" w:rsidRPr="007E1D06" w:rsidRDefault="003A7C06" w:rsidP="003A7C06">
      <w:pPr>
        <w:pStyle w:val="Prrafodelista"/>
        <w:spacing w:after="0" w:line="240" w:lineRule="auto"/>
        <w:ind w:left="360"/>
        <w:jc w:val="both"/>
        <w:rPr>
          <w:rFonts w:ascii="Arial" w:hAnsi="Arial" w:cs="Arial"/>
          <w:lang w:val="es-MX"/>
        </w:rPr>
      </w:pPr>
    </w:p>
    <w:p w14:paraId="0ADD62A8" w14:textId="77777777" w:rsidR="003A7C06" w:rsidRPr="007E1D06" w:rsidRDefault="003A7C06" w:rsidP="003A7C06">
      <w:pPr>
        <w:pStyle w:val="Prrafodelista"/>
        <w:spacing w:after="0" w:line="240" w:lineRule="auto"/>
        <w:ind w:left="0" w:firstLine="567"/>
        <w:jc w:val="both"/>
        <w:rPr>
          <w:rFonts w:ascii="Arial" w:hAnsi="Arial" w:cs="Arial"/>
          <w:i/>
          <w:color w:val="FF0000"/>
          <w:lang w:val="es-MX"/>
        </w:rPr>
      </w:pPr>
      <w:r w:rsidRPr="007E1D06">
        <w:rPr>
          <w:rFonts w:ascii="Arial" w:hAnsi="Arial" w:cs="Arial"/>
          <w:lang w:val="es-MX"/>
        </w:rPr>
        <w:t>La adjudicación para este tipo de procedimiento es total.</w:t>
      </w:r>
    </w:p>
    <w:p w14:paraId="6A1E8764" w14:textId="77777777" w:rsidR="003A7C06" w:rsidRPr="007E1D06" w:rsidRDefault="003A7C06" w:rsidP="003A7C06">
      <w:pPr>
        <w:pStyle w:val="Prrafodelista"/>
        <w:spacing w:after="0" w:line="240" w:lineRule="auto"/>
        <w:ind w:left="0" w:firstLine="432"/>
        <w:jc w:val="both"/>
        <w:rPr>
          <w:rFonts w:ascii="Arial" w:hAnsi="Arial" w:cs="Arial"/>
          <w:i/>
          <w:color w:val="FF0000"/>
          <w:lang w:val="es-MX"/>
        </w:rPr>
      </w:pPr>
    </w:p>
    <w:p w14:paraId="303D08A8"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rPr>
      </w:pPr>
      <w:r w:rsidRPr="007E1D06">
        <w:rPr>
          <w:rFonts w:ascii="Arial" w:hAnsi="Arial" w:cs="Arial"/>
          <w:b/>
          <w:color w:val="000000"/>
          <w:lang w:val="es-MX"/>
        </w:rPr>
        <w:t>PROYECTO DE INVERSIÓN:</w:t>
      </w:r>
    </w:p>
    <w:p w14:paraId="3081DC24" w14:textId="77777777" w:rsidR="00470F46" w:rsidRDefault="00470F46" w:rsidP="00470F46">
      <w:pPr>
        <w:pStyle w:val="Prrafodelista"/>
        <w:spacing w:after="0" w:line="240" w:lineRule="auto"/>
        <w:ind w:left="360"/>
        <w:jc w:val="both"/>
        <w:rPr>
          <w:rFonts w:ascii="Arial" w:eastAsia="Times New Roman" w:hAnsi="Arial" w:cs="Arial"/>
          <w:color w:val="000000"/>
          <w:lang w:val="es-MX" w:eastAsia="es-ES"/>
        </w:rPr>
      </w:pPr>
    </w:p>
    <w:p w14:paraId="00E71305" w14:textId="77777777" w:rsidR="003A7C06" w:rsidRPr="007E1D06" w:rsidRDefault="003A7C06" w:rsidP="003A7C06">
      <w:pPr>
        <w:pStyle w:val="Prrafodelista"/>
        <w:spacing w:after="0" w:line="240" w:lineRule="auto"/>
        <w:ind w:left="567"/>
        <w:jc w:val="both"/>
        <w:rPr>
          <w:rFonts w:ascii="Arial" w:eastAsia="Times New Roman" w:hAnsi="Arial" w:cs="Arial"/>
          <w:color w:val="000000"/>
          <w:lang w:val="es-MX" w:eastAsia="es-ES"/>
        </w:rPr>
      </w:pPr>
      <w:r w:rsidRPr="007E1D06">
        <w:rPr>
          <w:rFonts w:ascii="Arial" w:eastAsia="Times New Roman" w:hAnsi="Arial" w:cs="Arial"/>
          <w:color w:val="000000"/>
          <w:lang w:val="es-MX" w:eastAsia="es-ES"/>
        </w:rPr>
        <w:t xml:space="preserve">La presente contratación </w:t>
      </w:r>
      <w:r w:rsidRPr="007E1D06">
        <w:rPr>
          <w:rFonts w:ascii="Arial" w:eastAsia="Times New Roman" w:hAnsi="Arial" w:cs="Arial"/>
          <w:b/>
          <w:i/>
          <w:color w:val="FF0000"/>
          <w:lang w:val="es-MX" w:eastAsia="es-ES"/>
        </w:rPr>
        <w:t>forma parte del proyecto de inversión ***/</w:t>
      </w:r>
      <w:r w:rsidRPr="007E1D06">
        <w:rPr>
          <w:rFonts w:ascii="Arial" w:eastAsia="Times New Roman" w:hAnsi="Arial" w:cs="Arial"/>
          <w:b/>
          <w:i/>
          <w:color w:val="0070C0"/>
          <w:lang w:val="es-MX" w:eastAsia="es-ES"/>
        </w:rPr>
        <w:t>no forma parte de un proyecto de inversión</w:t>
      </w:r>
      <w:r w:rsidRPr="007E1D06">
        <w:rPr>
          <w:rFonts w:ascii="Arial" w:eastAsia="Times New Roman" w:hAnsi="Arial" w:cs="Arial"/>
          <w:color w:val="000000"/>
          <w:lang w:val="es-MX" w:eastAsia="es-ES"/>
        </w:rPr>
        <w:t>.</w:t>
      </w:r>
    </w:p>
    <w:p w14:paraId="3BD1544C" w14:textId="77777777" w:rsidR="003A7C06" w:rsidRPr="007E1D06" w:rsidRDefault="003A7C06" w:rsidP="003A7C06">
      <w:pPr>
        <w:pStyle w:val="Prrafodelista"/>
        <w:spacing w:after="0" w:line="240" w:lineRule="auto"/>
        <w:ind w:left="426"/>
        <w:jc w:val="both"/>
        <w:rPr>
          <w:rFonts w:ascii="Arial" w:eastAsia="Times New Roman" w:hAnsi="Arial" w:cs="Arial"/>
          <w:b/>
          <w:i/>
          <w:color w:val="0070C0"/>
          <w:lang w:val="es-MX" w:eastAsia="es-ES"/>
        </w:rPr>
      </w:pPr>
    </w:p>
    <w:p w14:paraId="689BCB43" w14:textId="77777777" w:rsidR="003A7C06" w:rsidRPr="007E1D06" w:rsidRDefault="003A7C06" w:rsidP="003A7C06">
      <w:pPr>
        <w:pStyle w:val="Prrafodelista"/>
        <w:numPr>
          <w:ilvl w:val="0"/>
          <w:numId w:val="2"/>
        </w:numPr>
        <w:spacing w:after="0" w:line="240" w:lineRule="auto"/>
        <w:ind w:left="851" w:hanging="284"/>
        <w:jc w:val="both"/>
        <w:rPr>
          <w:rFonts w:ascii="Arial" w:eastAsia="Times New Roman" w:hAnsi="Arial" w:cs="Arial"/>
          <w:b/>
          <w:i/>
          <w:color w:val="FF0000"/>
          <w:lang w:val="es-MX" w:eastAsia="es-ES"/>
        </w:rPr>
      </w:pPr>
      <w:r w:rsidRPr="007E1D06">
        <w:rPr>
          <w:rFonts w:ascii="Arial" w:eastAsia="Times New Roman" w:hAnsi="Arial" w:cs="Arial"/>
          <w:b/>
          <w:i/>
          <w:color w:val="FF0000"/>
          <w:lang w:val="es-MX" w:eastAsia="es-ES"/>
        </w:rPr>
        <w:t>Código Único del Proyecto “Elemento PEP”: ---</w:t>
      </w:r>
    </w:p>
    <w:p w14:paraId="3BD1C4F9" w14:textId="77777777" w:rsidR="003A7C06" w:rsidRPr="007E1D06" w:rsidRDefault="003A7C06" w:rsidP="003A7C06">
      <w:pPr>
        <w:pStyle w:val="Prrafodelista"/>
        <w:numPr>
          <w:ilvl w:val="0"/>
          <w:numId w:val="2"/>
        </w:numPr>
        <w:spacing w:after="0" w:line="240" w:lineRule="auto"/>
        <w:ind w:left="851" w:hanging="284"/>
        <w:jc w:val="both"/>
        <w:rPr>
          <w:rFonts w:ascii="Arial" w:eastAsia="Times New Roman" w:hAnsi="Arial" w:cs="Arial"/>
          <w:b/>
          <w:i/>
          <w:color w:val="FF0000"/>
          <w:lang w:val="es-MX" w:eastAsia="es-ES"/>
        </w:rPr>
      </w:pPr>
      <w:r w:rsidRPr="007E1D06">
        <w:rPr>
          <w:rFonts w:ascii="Arial" w:eastAsia="Times New Roman" w:hAnsi="Arial" w:cs="Arial"/>
          <w:b/>
          <w:i/>
          <w:color w:val="FF0000"/>
          <w:lang w:val="es-MX" w:eastAsia="es-ES"/>
        </w:rPr>
        <w:t>Descripción del Proyecto: “----”</w:t>
      </w:r>
    </w:p>
    <w:p w14:paraId="797E530E" w14:textId="77777777" w:rsidR="003A7C06" w:rsidRPr="007E1D06" w:rsidRDefault="003A7C06" w:rsidP="003A7C06">
      <w:pPr>
        <w:pStyle w:val="Prrafodelista"/>
        <w:spacing w:after="0" w:line="240" w:lineRule="auto"/>
        <w:ind w:left="426"/>
        <w:jc w:val="both"/>
        <w:rPr>
          <w:rFonts w:ascii="Arial" w:eastAsia="Times New Roman" w:hAnsi="Arial" w:cs="Arial"/>
          <w:b/>
          <w:i/>
          <w:color w:val="7030A0"/>
          <w:lang w:val="es-MX" w:eastAsia="es-ES"/>
        </w:rPr>
      </w:pPr>
    </w:p>
    <w:p w14:paraId="7E452EAD" w14:textId="77777777" w:rsidR="003A7C06" w:rsidRPr="00F41C96" w:rsidRDefault="003A7C06" w:rsidP="003A7C06">
      <w:pPr>
        <w:pStyle w:val="Prrafodelista"/>
        <w:spacing w:after="0" w:line="240" w:lineRule="auto"/>
        <w:ind w:left="567"/>
        <w:jc w:val="both"/>
        <w:rPr>
          <w:rFonts w:ascii="Arial" w:eastAsia="Times New Roman" w:hAnsi="Arial" w:cs="Arial"/>
          <w:i/>
          <w:color w:val="7030A0"/>
          <w:sz w:val="20"/>
          <w:lang w:val="es-MX" w:eastAsia="es-ES"/>
        </w:rPr>
      </w:pPr>
      <w:r w:rsidRPr="00F41C96">
        <w:rPr>
          <w:rFonts w:ascii="Arial" w:eastAsia="Times New Roman" w:hAnsi="Arial" w:cs="Arial"/>
          <w:i/>
          <w:color w:val="7030A0"/>
          <w:sz w:val="20"/>
          <w:lang w:val="es-MX" w:eastAsia="es-ES"/>
        </w:rPr>
        <w:t xml:space="preserve">(El texto en </w:t>
      </w:r>
      <w:r w:rsidRPr="00F41C96">
        <w:rPr>
          <w:rFonts w:ascii="Arial" w:eastAsia="Times New Roman" w:hAnsi="Arial" w:cs="Arial"/>
          <w:b/>
          <w:i/>
          <w:color w:val="7030A0"/>
          <w:sz w:val="20"/>
          <w:lang w:val="es-MX" w:eastAsia="es-ES"/>
        </w:rPr>
        <w:t>rojo</w:t>
      </w:r>
      <w:r w:rsidRPr="00F41C96">
        <w:rPr>
          <w:rFonts w:ascii="Arial" w:eastAsia="Times New Roman" w:hAnsi="Arial" w:cs="Arial"/>
          <w:i/>
          <w:color w:val="7030A0"/>
          <w:sz w:val="20"/>
          <w:lang w:val="es-MX" w:eastAsia="es-ES"/>
        </w:rPr>
        <w:t xml:space="preserve">, en caso de formar parte de un proyecto de inversión. El texto en </w:t>
      </w:r>
      <w:r w:rsidRPr="00F41C96">
        <w:rPr>
          <w:rFonts w:ascii="Arial" w:eastAsia="Times New Roman" w:hAnsi="Arial" w:cs="Arial"/>
          <w:b/>
          <w:i/>
          <w:color w:val="7030A0"/>
          <w:sz w:val="20"/>
          <w:lang w:val="es-MX" w:eastAsia="es-ES"/>
        </w:rPr>
        <w:t>azul</w:t>
      </w:r>
      <w:r w:rsidRPr="00F41C96">
        <w:rPr>
          <w:rFonts w:ascii="Arial" w:eastAsia="Times New Roman" w:hAnsi="Arial" w:cs="Arial"/>
          <w:i/>
          <w:color w:val="7030A0"/>
          <w:sz w:val="20"/>
          <w:lang w:val="es-MX" w:eastAsia="es-ES"/>
        </w:rPr>
        <w:t xml:space="preserve"> en caso de </w:t>
      </w:r>
      <w:r w:rsidRPr="00F41C96">
        <w:rPr>
          <w:rFonts w:ascii="Arial" w:eastAsia="Times New Roman" w:hAnsi="Arial" w:cs="Arial"/>
          <w:b/>
          <w:i/>
          <w:color w:val="7030A0"/>
          <w:sz w:val="20"/>
          <w:lang w:val="es-MX" w:eastAsia="es-ES"/>
        </w:rPr>
        <w:t>no</w:t>
      </w:r>
      <w:r w:rsidRPr="00F41C96">
        <w:rPr>
          <w:rFonts w:ascii="Arial" w:eastAsia="Times New Roman" w:hAnsi="Arial" w:cs="Arial"/>
          <w:i/>
          <w:color w:val="7030A0"/>
          <w:sz w:val="20"/>
          <w:lang w:val="es-MX" w:eastAsia="es-ES"/>
        </w:rPr>
        <w:t xml:space="preserve"> formar parte de un proyecto de inversión)</w:t>
      </w:r>
    </w:p>
    <w:p w14:paraId="3F1CA6F2" w14:textId="77777777" w:rsidR="003A7C06" w:rsidRPr="007E1D06" w:rsidRDefault="003A7C06" w:rsidP="003A7C06">
      <w:pPr>
        <w:pStyle w:val="Prrafodelista"/>
        <w:spacing w:after="0" w:line="240" w:lineRule="auto"/>
        <w:ind w:left="1080"/>
        <w:jc w:val="both"/>
        <w:rPr>
          <w:rFonts w:ascii="Arial" w:eastAsia="Times New Roman" w:hAnsi="Arial" w:cs="Arial"/>
          <w:i/>
          <w:color w:val="000000"/>
          <w:lang w:val="es-MX" w:eastAsia="es-ES"/>
        </w:rPr>
      </w:pPr>
    </w:p>
    <w:p w14:paraId="493D74BF"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rPr>
      </w:pPr>
      <w:r w:rsidRPr="007E1D06">
        <w:rPr>
          <w:rFonts w:ascii="Arial" w:hAnsi="Arial" w:cs="Arial"/>
          <w:b/>
        </w:rPr>
        <w:t>COMPRA DE VEHÍCULO:</w:t>
      </w:r>
    </w:p>
    <w:p w14:paraId="55B48D44" w14:textId="77777777" w:rsidR="003A7C06" w:rsidRPr="007E1D06" w:rsidRDefault="003A7C06" w:rsidP="003A7C06">
      <w:pPr>
        <w:pStyle w:val="Prrafodelista"/>
        <w:spacing w:after="0" w:line="240" w:lineRule="auto"/>
        <w:jc w:val="both"/>
        <w:rPr>
          <w:rFonts w:ascii="Arial" w:hAnsi="Arial" w:cs="Arial"/>
          <w:b/>
        </w:rPr>
      </w:pPr>
    </w:p>
    <w:p w14:paraId="0A9C474B" w14:textId="77777777" w:rsidR="003A7C06" w:rsidRPr="007E1D06" w:rsidRDefault="003A7C06" w:rsidP="003A7C06">
      <w:pPr>
        <w:pStyle w:val="Prrafodelista"/>
        <w:spacing w:after="0" w:line="240" w:lineRule="auto"/>
        <w:ind w:left="567"/>
        <w:jc w:val="both"/>
        <w:rPr>
          <w:rFonts w:ascii="Arial" w:hAnsi="Arial" w:cs="Arial"/>
          <w:b/>
          <w:i/>
          <w:color w:val="0070C0"/>
          <w:lang w:val="es-MX"/>
        </w:rPr>
      </w:pPr>
      <w:r w:rsidRPr="007E1D06">
        <w:rPr>
          <w:rFonts w:ascii="Arial" w:hAnsi="Arial" w:cs="Arial"/>
          <w:color w:val="000000"/>
          <w:lang w:val="es-MX"/>
        </w:rPr>
        <w:t xml:space="preserve">La presente contratación </w:t>
      </w:r>
      <w:r w:rsidRPr="007E1D06">
        <w:rPr>
          <w:rFonts w:ascii="Arial" w:hAnsi="Arial" w:cs="Arial"/>
          <w:b/>
          <w:i/>
          <w:color w:val="FF0000"/>
          <w:lang w:val="es-MX"/>
        </w:rPr>
        <w:t>no comprende la compra de un vehículo</w:t>
      </w:r>
      <w:r w:rsidRPr="007E1D06">
        <w:rPr>
          <w:rFonts w:ascii="Arial" w:hAnsi="Arial" w:cs="Arial"/>
          <w:b/>
          <w:i/>
          <w:color w:val="0070C0"/>
          <w:lang w:val="es-MX"/>
        </w:rPr>
        <w:t>/ comprende la compra de un vehículo.</w:t>
      </w:r>
    </w:p>
    <w:p w14:paraId="2867B6B4" w14:textId="77777777" w:rsidR="003A7C06" w:rsidRPr="007E1D06" w:rsidRDefault="003A7C06" w:rsidP="003A7C06">
      <w:pPr>
        <w:pStyle w:val="Prrafodelista"/>
        <w:spacing w:after="0" w:line="240" w:lineRule="auto"/>
        <w:ind w:left="426"/>
        <w:jc w:val="both"/>
        <w:rPr>
          <w:rFonts w:ascii="Arial" w:hAnsi="Arial" w:cs="Arial"/>
          <w:b/>
          <w:i/>
          <w:color w:val="0070C0"/>
          <w:lang w:val="es-MX"/>
        </w:rPr>
      </w:pPr>
    </w:p>
    <w:p w14:paraId="2DD8E28C" w14:textId="77777777" w:rsidR="003A7C06" w:rsidRPr="007E1D06" w:rsidRDefault="003A7C06" w:rsidP="003A7C06">
      <w:pPr>
        <w:pStyle w:val="Prrafodelista"/>
        <w:numPr>
          <w:ilvl w:val="0"/>
          <w:numId w:val="2"/>
        </w:numPr>
        <w:spacing w:after="0" w:line="240" w:lineRule="auto"/>
        <w:ind w:left="851" w:hanging="284"/>
        <w:jc w:val="both"/>
        <w:rPr>
          <w:rFonts w:ascii="Arial" w:hAnsi="Arial" w:cs="Arial"/>
          <w:color w:val="7030A0"/>
          <w:lang w:val="es-MX"/>
        </w:rPr>
      </w:pPr>
      <w:r w:rsidRPr="007E1D06">
        <w:rPr>
          <w:rFonts w:ascii="Arial" w:hAnsi="Arial" w:cs="Arial"/>
          <w:b/>
          <w:i/>
          <w:color w:val="0070C0"/>
          <w:lang w:val="es-MX"/>
        </w:rPr>
        <w:t xml:space="preserve">Código de verificación de producción nacional: </w:t>
      </w:r>
    </w:p>
    <w:p w14:paraId="7477CF73" w14:textId="77777777" w:rsidR="003A7C06" w:rsidRPr="007E1D06" w:rsidRDefault="003A7C06" w:rsidP="003A7C06">
      <w:pPr>
        <w:pStyle w:val="Prrafodelista"/>
        <w:spacing w:after="0" w:line="240" w:lineRule="auto"/>
        <w:ind w:left="851"/>
        <w:jc w:val="both"/>
        <w:rPr>
          <w:rFonts w:ascii="Arial" w:hAnsi="Arial" w:cs="Arial"/>
          <w:b/>
          <w:i/>
          <w:color w:val="0070C0"/>
          <w:lang w:val="es-MX"/>
        </w:rPr>
      </w:pPr>
    </w:p>
    <w:p w14:paraId="335E70A1" w14:textId="77777777" w:rsidR="003A7C06" w:rsidRPr="007E1D06" w:rsidRDefault="003A7C06" w:rsidP="003A7C06">
      <w:pPr>
        <w:pStyle w:val="Prrafodelista"/>
        <w:tabs>
          <w:tab w:val="left" w:pos="567"/>
        </w:tabs>
        <w:spacing w:after="0" w:line="240" w:lineRule="auto"/>
        <w:ind w:left="567"/>
        <w:jc w:val="both"/>
        <w:rPr>
          <w:rFonts w:ascii="Arial" w:hAnsi="Arial" w:cs="Arial"/>
          <w:color w:val="7030A0"/>
          <w:lang w:val="es-MX"/>
        </w:rPr>
      </w:pPr>
      <w:r w:rsidRPr="007E1D06">
        <w:rPr>
          <w:rFonts w:ascii="Arial" w:hAnsi="Arial" w:cs="Arial"/>
          <w:i/>
          <w:color w:val="7030A0"/>
          <w:lang w:val="es-MX"/>
        </w:rPr>
        <w:t>(</w:t>
      </w:r>
      <w:r w:rsidRPr="007E1D06">
        <w:rPr>
          <w:rFonts w:ascii="Arial" w:hAnsi="Arial" w:cs="Arial"/>
          <w:i/>
          <w:color w:val="7030A0"/>
          <w:sz w:val="20"/>
          <w:lang w:val="es-MX"/>
        </w:rPr>
        <w:t>El texto en azul en caso de comprender la compra de un vehículo</w:t>
      </w:r>
      <w:r w:rsidRPr="007E1D06">
        <w:rPr>
          <w:rFonts w:ascii="Arial" w:hAnsi="Arial" w:cs="Arial"/>
          <w:i/>
          <w:color w:val="7030A0"/>
          <w:lang w:val="es-MX"/>
        </w:rPr>
        <w:t>)</w:t>
      </w:r>
    </w:p>
    <w:p w14:paraId="4913A216" w14:textId="77777777" w:rsidR="003A7C06" w:rsidRPr="007E1D06" w:rsidRDefault="003A7C06" w:rsidP="003A7C06">
      <w:pPr>
        <w:pStyle w:val="Prrafodelista"/>
        <w:spacing w:after="0" w:line="240" w:lineRule="auto"/>
        <w:ind w:left="1080"/>
        <w:jc w:val="both"/>
        <w:rPr>
          <w:rFonts w:ascii="Arial" w:eastAsia="Times New Roman" w:hAnsi="Arial" w:cs="Arial"/>
          <w:i/>
          <w:color w:val="000000"/>
          <w:lang w:val="es-MX" w:eastAsia="es-ES"/>
        </w:rPr>
      </w:pPr>
    </w:p>
    <w:p w14:paraId="113DF86B"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color w:val="000000"/>
          <w:lang w:val="es-MX"/>
        </w:rPr>
      </w:pPr>
      <w:r w:rsidRPr="007E1D06">
        <w:rPr>
          <w:rFonts w:ascii="Arial" w:hAnsi="Arial" w:cs="Arial"/>
          <w:b/>
          <w:color w:val="000000"/>
          <w:lang w:val="es-MX"/>
        </w:rPr>
        <w:t>OBLIGACIONES DE LAS PARTES:</w:t>
      </w:r>
    </w:p>
    <w:p w14:paraId="116FCCDB" w14:textId="77777777" w:rsidR="003A7C06" w:rsidRPr="007E1D06" w:rsidRDefault="003A7C06" w:rsidP="003A7C06">
      <w:pPr>
        <w:pStyle w:val="Prrafodelista"/>
        <w:spacing w:after="0" w:line="240" w:lineRule="auto"/>
        <w:ind w:left="906"/>
        <w:jc w:val="both"/>
        <w:rPr>
          <w:rFonts w:ascii="Arial" w:hAnsi="Arial" w:cs="Arial"/>
          <w:b/>
          <w:color w:val="000000"/>
          <w:lang w:val="es-MX"/>
        </w:rPr>
      </w:pPr>
    </w:p>
    <w:p w14:paraId="0912B8F1" w14:textId="77777777" w:rsidR="003A7C06" w:rsidRPr="009112F6" w:rsidRDefault="003A7C06" w:rsidP="00AE7724">
      <w:pPr>
        <w:pStyle w:val="Prrafodelista"/>
        <w:numPr>
          <w:ilvl w:val="0"/>
          <w:numId w:val="25"/>
        </w:numPr>
        <w:spacing w:after="0" w:line="240" w:lineRule="auto"/>
        <w:jc w:val="both"/>
        <w:rPr>
          <w:rFonts w:ascii="Arial" w:hAnsi="Arial" w:cs="Arial"/>
          <w:b/>
          <w:vanish/>
          <w:color w:val="000000"/>
          <w:lang w:val="es-MX"/>
        </w:rPr>
      </w:pPr>
    </w:p>
    <w:p w14:paraId="2E4D9EB0" w14:textId="77777777" w:rsidR="003A7C06" w:rsidRPr="009112F6" w:rsidRDefault="003A7C06" w:rsidP="00AE7724">
      <w:pPr>
        <w:pStyle w:val="Prrafodelista"/>
        <w:numPr>
          <w:ilvl w:val="1"/>
          <w:numId w:val="25"/>
        </w:numPr>
        <w:spacing w:after="0" w:line="240" w:lineRule="auto"/>
        <w:jc w:val="both"/>
        <w:rPr>
          <w:rFonts w:ascii="Arial" w:hAnsi="Arial" w:cs="Arial"/>
          <w:b/>
          <w:vanish/>
          <w:color w:val="000000"/>
          <w:lang w:val="es-MX"/>
        </w:rPr>
      </w:pPr>
    </w:p>
    <w:p w14:paraId="72CD950F" w14:textId="77777777" w:rsidR="003A7C06" w:rsidRPr="001A7DEA" w:rsidRDefault="003A7C06" w:rsidP="001A7DEA">
      <w:pPr>
        <w:pStyle w:val="Prrafodelista"/>
        <w:numPr>
          <w:ilvl w:val="2"/>
          <w:numId w:val="9"/>
        </w:numPr>
        <w:tabs>
          <w:tab w:val="left" w:pos="709"/>
        </w:tabs>
        <w:spacing w:after="0" w:line="240" w:lineRule="auto"/>
        <w:jc w:val="both"/>
        <w:rPr>
          <w:rFonts w:ascii="Arial" w:hAnsi="Arial" w:cs="Arial"/>
          <w:b/>
          <w:color w:val="000000"/>
          <w:lang w:val="es-MX"/>
        </w:rPr>
      </w:pPr>
      <w:r w:rsidRPr="001A7DEA">
        <w:rPr>
          <w:rFonts w:ascii="Arial" w:hAnsi="Arial" w:cs="Arial"/>
          <w:b/>
          <w:color w:val="000000"/>
          <w:lang w:val="es-MX"/>
        </w:rPr>
        <w:t>OBLIGACIONES DEL CONTRATISTA:</w:t>
      </w:r>
    </w:p>
    <w:p w14:paraId="53DC5975" w14:textId="77777777" w:rsidR="003A7C06" w:rsidRPr="007E1D06" w:rsidRDefault="003A7C06" w:rsidP="003A7C06">
      <w:pPr>
        <w:autoSpaceDE w:val="0"/>
        <w:autoSpaceDN w:val="0"/>
        <w:adjustRightInd w:val="0"/>
        <w:spacing w:after="0" w:line="240" w:lineRule="auto"/>
        <w:ind w:left="1418"/>
        <w:rPr>
          <w:rFonts w:ascii="Arial" w:hAnsi="Arial" w:cs="Arial"/>
          <w:sz w:val="20"/>
          <w:szCs w:val="20"/>
          <w:lang w:eastAsia="es-EC"/>
        </w:rPr>
      </w:pPr>
    </w:p>
    <w:p w14:paraId="4760C4D4" w14:textId="77777777" w:rsidR="000641DA" w:rsidRPr="0047276A" w:rsidRDefault="000641DA" w:rsidP="00AE7724">
      <w:pPr>
        <w:pStyle w:val="Standard"/>
        <w:numPr>
          <w:ilvl w:val="0"/>
          <w:numId w:val="41"/>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lastRenderedPageBreak/>
        <w:t>Asegurar una correcta y legal ejecución del contrato en los términos establecidos.</w:t>
      </w:r>
    </w:p>
    <w:p w14:paraId="666BE55C" w14:textId="77777777" w:rsidR="000641DA" w:rsidRPr="00E531AC" w:rsidRDefault="000641DA" w:rsidP="00AE7724">
      <w:pPr>
        <w:pStyle w:val="Standard"/>
        <w:numPr>
          <w:ilvl w:val="0"/>
          <w:numId w:val="41"/>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 xml:space="preserve">Cumplir con la legislación ecuatoriana en la materia relacionada con la ejecución del contrato. </w:t>
      </w:r>
    </w:p>
    <w:p w14:paraId="544AED49" w14:textId="77777777" w:rsidR="000641DA" w:rsidRPr="0047276A" w:rsidRDefault="000641DA" w:rsidP="00AE7724">
      <w:pPr>
        <w:pStyle w:val="Standard"/>
        <w:numPr>
          <w:ilvl w:val="0"/>
          <w:numId w:val="41"/>
        </w:numPr>
        <w:suppressAutoHyphens/>
        <w:spacing w:before="120"/>
        <w:ind w:left="993" w:hanging="357"/>
        <w:jc w:val="both"/>
        <w:rPr>
          <w:rFonts w:ascii="Arial" w:eastAsia="Calibri" w:hAnsi="Arial" w:cs="Arial"/>
          <w:sz w:val="22"/>
          <w:szCs w:val="22"/>
          <w:lang w:val="es-MX" w:eastAsia="en-US"/>
        </w:rPr>
      </w:pPr>
      <w:r w:rsidRPr="00E531AC">
        <w:rPr>
          <w:rFonts w:ascii="Arial" w:eastAsia="Calibri" w:hAnsi="Arial" w:cs="Arial"/>
          <w:sz w:val="22"/>
          <w:szCs w:val="22"/>
          <w:lang w:val="es-MX" w:eastAsia="en-US"/>
        </w:rPr>
        <w:t xml:space="preserve">Garantizar el cumplimiento del porcentaje Valor Agregado Ecuatoriano </w:t>
      </w:r>
      <w:r w:rsidRPr="0047276A">
        <w:rPr>
          <w:rFonts w:ascii="Arial" w:eastAsia="Calibri" w:hAnsi="Arial" w:cs="Arial"/>
          <w:sz w:val="22"/>
          <w:szCs w:val="22"/>
          <w:lang w:val="es-MX" w:eastAsia="en-US"/>
        </w:rPr>
        <w:t>ofertado.</w:t>
      </w:r>
    </w:p>
    <w:p w14:paraId="597DF4D1" w14:textId="77777777" w:rsidR="000641DA" w:rsidRPr="0047276A" w:rsidRDefault="000641DA" w:rsidP="00AE7724">
      <w:pPr>
        <w:pStyle w:val="Standard"/>
        <w:numPr>
          <w:ilvl w:val="0"/>
          <w:numId w:val="41"/>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 xml:space="preserve">Dar cumplimiento cabal a lo establecido en el pliego de acuerdo con los términos y condiciones </w:t>
      </w:r>
      <w:proofErr w:type="gramStart"/>
      <w:r w:rsidRPr="0047276A">
        <w:rPr>
          <w:rFonts w:ascii="Arial" w:eastAsia="Calibri" w:hAnsi="Arial" w:cs="Arial"/>
          <w:sz w:val="22"/>
          <w:szCs w:val="22"/>
          <w:lang w:val="es-MX" w:eastAsia="en-US"/>
        </w:rPr>
        <w:t>del mismo</w:t>
      </w:r>
      <w:proofErr w:type="gramEnd"/>
      <w:r w:rsidRPr="0047276A">
        <w:rPr>
          <w:rFonts w:ascii="Arial" w:eastAsia="Calibri" w:hAnsi="Arial" w:cs="Arial"/>
          <w:sz w:val="22"/>
          <w:szCs w:val="22"/>
          <w:lang w:val="es-MX" w:eastAsia="en-US"/>
        </w:rPr>
        <w:t>, y del correspondiente contrato.</w:t>
      </w:r>
    </w:p>
    <w:p w14:paraId="5025D3F6" w14:textId="77777777" w:rsidR="003A7C06" w:rsidRPr="007E1D06" w:rsidRDefault="003A7C06" w:rsidP="003A7C06">
      <w:pPr>
        <w:pStyle w:val="Prrafodelista"/>
        <w:spacing w:after="0" w:line="240" w:lineRule="auto"/>
        <w:rPr>
          <w:rFonts w:ascii="Arial" w:hAnsi="Arial" w:cs="Arial"/>
          <w:color w:val="7030A0"/>
          <w:lang w:val="es-MX"/>
        </w:rPr>
      </w:pPr>
    </w:p>
    <w:p w14:paraId="56415CA2" w14:textId="77777777" w:rsidR="003A7C06" w:rsidRPr="007E1D06" w:rsidRDefault="003A7C06" w:rsidP="001A7DEA">
      <w:pPr>
        <w:pStyle w:val="Prrafodelista"/>
        <w:numPr>
          <w:ilvl w:val="2"/>
          <w:numId w:val="9"/>
        </w:numPr>
        <w:tabs>
          <w:tab w:val="left" w:pos="709"/>
        </w:tabs>
        <w:spacing w:after="0" w:line="240" w:lineRule="auto"/>
        <w:jc w:val="both"/>
        <w:rPr>
          <w:rFonts w:ascii="Arial" w:hAnsi="Arial" w:cs="Arial"/>
          <w:b/>
          <w:color w:val="000000"/>
          <w:lang w:val="es-MX"/>
        </w:rPr>
      </w:pPr>
      <w:r w:rsidRPr="00305CAF">
        <w:rPr>
          <w:rFonts w:ascii="Arial" w:hAnsi="Arial" w:cs="Arial"/>
          <w:b/>
          <w:color w:val="000000"/>
          <w:highlight w:val="yellow"/>
          <w:lang w:val="es-MX"/>
        </w:rPr>
        <w:t>OBLIGACIONES ADICIONALES DEL CONTRATISTA:</w:t>
      </w:r>
    </w:p>
    <w:p w14:paraId="248B8BA5" w14:textId="77777777" w:rsidR="003A7C06" w:rsidRPr="007E1D06" w:rsidRDefault="003A7C06" w:rsidP="003A7C06">
      <w:pPr>
        <w:pStyle w:val="Prrafodelista"/>
        <w:spacing w:after="0" w:line="240" w:lineRule="auto"/>
        <w:ind w:left="567"/>
        <w:jc w:val="both"/>
        <w:rPr>
          <w:rFonts w:ascii="Arial" w:eastAsia="Times New Roman" w:hAnsi="Arial" w:cs="Arial"/>
          <w:i/>
          <w:color w:val="7030A0"/>
          <w:sz w:val="20"/>
          <w:lang w:val="es-MX" w:eastAsia="es-ES"/>
        </w:rPr>
      </w:pPr>
    </w:p>
    <w:p w14:paraId="1878F5C9" w14:textId="77777777" w:rsidR="003A7C06" w:rsidRPr="007E1D06" w:rsidRDefault="003A7C06" w:rsidP="003A7C06">
      <w:pPr>
        <w:pStyle w:val="Prrafodelista"/>
        <w:spacing w:after="0" w:line="240" w:lineRule="auto"/>
        <w:ind w:left="709"/>
        <w:jc w:val="both"/>
        <w:rPr>
          <w:rFonts w:ascii="Arial" w:eastAsia="Times New Roman" w:hAnsi="Arial" w:cs="Arial"/>
          <w:i/>
          <w:color w:val="7030A0"/>
          <w:sz w:val="20"/>
          <w:lang w:val="es-MX" w:eastAsia="es-ES"/>
        </w:rPr>
      </w:pPr>
      <w:r w:rsidRPr="007E1D06">
        <w:rPr>
          <w:rFonts w:ascii="Arial" w:eastAsia="Times New Roman" w:hAnsi="Arial" w:cs="Arial"/>
          <w:i/>
          <w:color w:val="7030A0"/>
          <w:sz w:val="20"/>
          <w:lang w:val="es-MX" w:eastAsia="es-ES"/>
        </w:rPr>
        <w:t>Según la naturaleza de la contratación la Entidad Contratante podrá agregar condiciones adicionales que considere pertinentes que el contratista deba cumplir, siempre y cuando dichas condiciones no sean direccionadas o vayan en contra de lo establecido en la LOSNCP.</w:t>
      </w:r>
    </w:p>
    <w:p w14:paraId="7379E660" w14:textId="77777777" w:rsidR="003A7C06" w:rsidRPr="007E1D06" w:rsidRDefault="003A7C06" w:rsidP="003A7C06">
      <w:pPr>
        <w:pStyle w:val="Prrafodelista"/>
        <w:spacing w:after="0" w:line="240" w:lineRule="auto"/>
        <w:ind w:left="851"/>
        <w:jc w:val="both"/>
        <w:rPr>
          <w:rFonts w:ascii="Arial" w:eastAsia="Times New Roman" w:hAnsi="Arial" w:cs="Arial"/>
          <w:i/>
          <w:color w:val="0070C0"/>
          <w:sz w:val="20"/>
          <w:lang w:val="es-MX" w:eastAsia="es-ES"/>
        </w:rPr>
      </w:pPr>
    </w:p>
    <w:p w14:paraId="2687E038" w14:textId="77777777" w:rsidR="003A7C06" w:rsidRPr="007E1D06" w:rsidRDefault="003A7C06" w:rsidP="003A7C06">
      <w:pPr>
        <w:pStyle w:val="Prrafodelista"/>
        <w:spacing w:after="0" w:line="240" w:lineRule="auto"/>
        <w:ind w:left="709"/>
        <w:jc w:val="both"/>
        <w:rPr>
          <w:rFonts w:ascii="Arial" w:hAnsi="Arial" w:cs="Arial"/>
          <w:i/>
          <w:color w:val="7030A0"/>
          <w:sz w:val="20"/>
          <w:lang w:val="es-MX"/>
        </w:rPr>
      </w:pPr>
      <w:r w:rsidRPr="007E1D06">
        <w:rPr>
          <w:rFonts w:ascii="Arial" w:eastAsia="Times New Roman" w:hAnsi="Arial" w:cs="Arial"/>
          <w:b/>
          <w:i/>
          <w:color w:val="7030A0"/>
          <w:sz w:val="20"/>
          <w:lang w:val="es-MX" w:eastAsia="es-ES"/>
        </w:rPr>
        <w:t>(El área requirente deberá determinar las obligaciones adicionales que requiere según el objeto de la contratación</w:t>
      </w:r>
      <w:r w:rsidR="00B24DB2">
        <w:rPr>
          <w:rFonts w:ascii="Arial" w:eastAsia="Times New Roman" w:hAnsi="Arial" w:cs="Arial"/>
          <w:b/>
          <w:i/>
          <w:color w:val="7030A0"/>
          <w:sz w:val="20"/>
          <w:lang w:val="es-MX" w:eastAsia="es-ES"/>
        </w:rPr>
        <w:t>, de ser el caso, caso contrario eliminar</w:t>
      </w:r>
      <w:r w:rsidRPr="007E1D06">
        <w:rPr>
          <w:rFonts w:ascii="Arial" w:eastAsia="Times New Roman" w:hAnsi="Arial" w:cs="Arial"/>
          <w:b/>
          <w:i/>
          <w:color w:val="7030A0"/>
          <w:sz w:val="20"/>
          <w:lang w:val="es-MX" w:eastAsia="es-ES"/>
        </w:rPr>
        <w:t xml:space="preserve">) </w:t>
      </w:r>
      <w:r w:rsidRPr="007E1D06">
        <w:rPr>
          <w:rFonts w:ascii="Arial" w:hAnsi="Arial" w:cs="Arial"/>
          <w:b/>
          <w:i/>
          <w:color w:val="7030A0"/>
          <w:sz w:val="20"/>
          <w:lang w:val="es-MX"/>
        </w:rPr>
        <w:tab/>
      </w:r>
    </w:p>
    <w:p w14:paraId="45B19B30" w14:textId="77777777" w:rsidR="003A7C06" w:rsidRPr="007E1D06" w:rsidRDefault="003A7C06" w:rsidP="003A7C06">
      <w:pPr>
        <w:pStyle w:val="Prrafodelista"/>
        <w:spacing w:after="0" w:line="240" w:lineRule="auto"/>
        <w:ind w:left="709"/>
        <w:jc w:val="both"/>
        <w:rPr>
          <w:rFonts w:ascii="Arial" w:hAnsi="Arial" w:cs="Arial"/>
          <w:color w:val="7030A0"/>
          <w:sz w:val="20"/>
          <w:lang w:val="es-MX"/>
        </w:rPr>
      </w:pPr>
    </w:p>
    <w:p w14:paraId="7A2C6E89" w14:textId="77777777" w:rsidR="003A7C06" w:rsidRPr="007E1D06" w:rsidRDefault="003A7C06" w:rsidP="003A7C06">
      <w:pPr>
        <w:pStyle w:val="Standard"/>
        <w:suppressAutoHyphens/>
        <w:ind w:left="1418"/>
        <w:jc w:val="both"/>
        <w:rPr>
          <w:rFonts w:ascii="Arial" w:eastAsia="Calibri" w:hAnsi="Arial" w:cs="Arial"/>
          <w:color w:val="000000"/>
          <w:sz w:val="22"/>
          <w:szCs w:val="22"/>
          <w:lang w:val="es-MX" w:eastAsia="en-US"/>
        </w:rPr>
      </w:pPr>
    </w:p>
    <w:p w14:paraId="15997DE6" w14:textId="77777777" w:rsidR="003A7C06" w:rsidRPr="007E1D06" w:rsidRDefault="003A7C06" w:rsidP="001A7DEA">
      <w:pPr>
        <w:pStyle w:val="Prrafodelista"/>
        <w:numPr>
          <w:ilvl w:val="2"/>
          <w:numId w:val="9"/>
        </w:numPr>
        <w:tabs>
          <w:tab w:val="left" w:pos="709"/>
        </w:tabs>
        <w:spacing w:after="0" w:line="240" w:lineRule="auto"/>
        <w:jc w:val="both"/>
        <w:rPr>
          <w:rFonts w:ascii="Arial" w:hAnsi="Arial" w:cs="Arial"/>
          <w:b/>
          <w:color w:val="000000"/>
          <w:lang w:val="es-MX"/>
        </w:rPr>
      </w:pPr>
      <w:r w:rsidRPr="007E1D06">
        <w:rPr>
          <w:rFonts w:ascii="Arial" w:hAnsi="Arial" w:cs="Arial"/>
          <w:b/>
          <w:color w:val="000000"/>
          <w:lang w:val="es-MX"/>
        </w:rPr>
        <w:t>OBLIGACIONES ADICIONALES DE LA CONTRATANTE:</w:t>
      </w:r>
    </w:p>
    <w:p w14:paraId="3C7FAB69" w14:textId="77777777" w:rsidR="00281C59" w:rsidRDefault="00281C59" w:rsidP="00281C59">
      <w:pPr>
        <w:pStyle w:val="Prrafodelista"/>
        <w:spacing w:before="240" w:after="0" w:line="240" w:lineRule="auto"/>
        <w:ind w:left="708"/>
        <w:jc w:val="both"/>
        <w:rPr>
          <w:rFonts w:ascii="Arial" w:hAnsi="Arial" w:cs="Arial"/>
          <w:i/>
          <w:color w:val="1F4E79" w:themeColor="accent1" w:themeShade="80"/>
          <w:lang w:val="es-MX"/>
        </w:rPr>
      </w:pPr>
    </w:p>
    <w:p w14:paraId="08DFA03B" w14:textId="67507FD4" w:rsidR="00281C59" w:rsidRPr="002A7540" w:rsidRDefault="00281C59" w:rsidP="00281C59">
      <w:pPr>
        <w:pStyle w:val="Prrafodelista"/>
        <w:spacing w:before="240" w:after="0" w:line="240" w:lineRule="auto"/>
        <w:ind w:left="708"/>
        <w:jc w:val="both"/>
        <w:rPr>
          <w:rFonts w:ascii="Arial" w:hAnsi="Arial" w:cs="Arial"/>
          <w:b/>
          <w:i/>
          <w:color w:val="000000"/>
          <w:lang w:val="es-MX"/>
        </w:rPr>
      </w:pPr>
      <w:r w:rsidRPr="002A7540">
        <w:rPr>
          <w:rFonts w:ascii="Arial" w:hAnsi="Arial" w:cs="Arial"/>
          <w:i/>
          <w:color w:val="1F4E79" w:themeColor="accent1" w:themeShade="80"/>
          <w:lang w:val="es-MX"/>
        </w:rPr>
        <w:t xml:space="preserve">Se cita a continuación algunos ejemplos, las obligaciones del contratista depende de las que exija el área requirente </w:t>
      </w:r>
      <w:r w:rsidR="00BC2F24" w:rsidRPr="002A7540">
        <w:rPr>
          <w:rFonts w:ascii="Arial" w:hAnsi="Arial" w:cs="Arial"/>
          <w:i/>
          <w:color w:val="1F4E79" w:themeColor="accent1" w:themeShade="80"/>
          <w:lang w:val="es-MX"/>
        </w:rPr>
        <w:t>de acuerdo con</w:t>
      </w:r>
      <w:r w:rsidRPr="002A7540">
        <w:rPr>
          <w:rFonts w:ascii="Arial" w:hAnsi="Arial" w:cs="Arial"/>
          <w:i/>
          <w:color w:val="1F4E79" w:themeColor="accent1" w:themeShade="80"/>
          <w:lang w:val="es-MX"/>
        </w:rPr>
        <w:t xml:space="preserve"> la naturaleza y especificaciones de su contratación.</w:t>
      </w:r>
    </w:p>
    <w:p w14:paraId="0612BD0C" w14:textId="77777777" w:rsidR="003A7C06" w:rsidRPr="007E1D06" w:rsidRDefault="003A7C06" w:rsidP="003A7C06">
      <w:pPr>
        <w:autoSpaceDE w:val="0"/>
        <w:autoSpaceDN w:val="0"/>
        <w:adjustRightInd w:val="0"/>
        <w:spacing w:after="0" w:line="240" w:lineRule="auto"/>
        <w:ind w:left="1418"/>
        <w:jc w:val="both"/>
        <w:rPr>
          <w:rFonts w:ascii="Arial" w:hAnsi="Arial" w:cs="Arial"/>
          <w:color w:val="000000"/>
          <w:szCs w:val="20"/>
          <w:lang w:val="es-MX"/>
        </w:rPr>
      </w:pPr>
    </w:p>
    <w:p w14:paraId="17EB1F06" w14:textId="77777777" w:rsidR="003A7C06" w:rsidRPr="007E1D06" w:rsidRDefault="003A7C06" w:rsidP="00AE7724">
      <w:pPr>
        <w:numPr>
          <w:ilvl w:val="0"/>
          <w:numId w:val="11"/>
        </w:numPr>
        <w:tabs>
          <w:tab w:val="left" w:pos="1134"/>
        </w:tabs>
        <w:autoSpaceDE w:val="0"/>
        <w:autoSpaceDN w:val="0"/>
        <w:adjustRightInd w:val="0"/>
        <w:spacing w:after="0" w:line="240" w:lineRule="auto"/>
        <w:ind w:left="1134" w:hanging="425"/>
        <w:jc w:val="both"/>
        <w:rPr>
          <w:rFonts w:ascii="Arial" w:hAnsi="Arial" w:cs="Arial"/>
          <w:szCs w:val="20"/>
          <w:lang w:eastAsia="es-EC"/>
        </w:rPr>
      </w:pPr>
      <w:r w:rsidRPr="007E1D06">
        <w:rPr>
          <w:rFonts w:ascii="Arial" w:hAnsi="Arial" w:cs="Arial"/>
          <w:szCs w:val="20"/>
          <w:lang w:eastAsia="es-EC"/>
        </w:rPr>
        <w:t xml:space="preserve">Dar </w:t>
      </w:r>
      <w:r w:rsidRPr="007E1D06">
        <w:rPr>
          <w:rFonts w:ascii="Arial" w:hAnsi="Arial" w:cs="Arial"/>
          <w:color w:val="000000"/>
          <w:szCs w:val="20"/>
          <w:lang w:val="es-MX"/>
        </w:rPr>
        <w:t>atención</w:t>
      </w:r>
      <w:r w:rsidRPr="007E1D06">
        <w:rPr>
          <w:rFonts w:ascii="Arial" w:hAnsi="Arial" w:cs="Arial"/>
          <w:szCs w:val="20"/>
          <w:lang w:eastAsia="es-EC"/>
        </w:rPr>
        <w:t xml:space="preserve"> o solución a las peticiones y problemas que se presentaren en la ejecución del contrato, en un plazo de </w:t>
      </w:r>
      <w:r w:rsidR="00281C59">
        <w:rPr>
          <w:rFonts w:ascii="Arial" w:eastAsia="Times New Roman" w:hAnsi="Arial" w:cs="Arial"/>
          <w:b/>
          <w:i/>
          <w:color w:val="FF0000"/>
          <w:szCs w:val="20"/>
          <w:lang w:val="es-MX" w:eastAsia="es-EC"/>
        </w:rPr>
        <w:t>ocho (8</w:t>
      </w:r>
      <w:r w:rsidRPr="007E1D06">
        <w:rPr>
          <w:rFonts w:ascii="Arial" w:eastAsia="Times New Roman" w:hAnsi="Arial" w:cs="Arial"/>
          <w:b/>
          <w:i/>
          <w:color w:val="FF0000"/>
          <w:szCs w:val="20"/>
          <w:lang w:val="es-MX" w:eastAsia="es-EC"/>
        </w:rPr>
        <w:t>)</w:t>
      </w:r>
      <w:r w:rsidRPr="007E1D06">
        <w:rPr>
          <w:rFonts w:ascii="Arial" w:eastAsia="Times New Roman" w:hAnsi="Arial" w:cs="Arial"/>
          <w:b/>
          <w:i/>
          <w:color w:val="7030A0"/>
          <w:szCs w:val="20"/>
          <w:lang w:val="es-MX" w:eastAsia="es-EC"/>
        </w:rPr>
        <w:t xml:space="preserve"> </w:t>
      </w:r>
      <w:r w:rsidRPr="007E1D06">
        <w:rPr>
          <w:rFonts w:ascii="Arial" w:hAnsi="Arial" w:cs="Arial"/>
          <w:bCs/>
          <w:szCs w:val="20"/>
          <w:lang w:eastAsia="es-EC"/>
        </w:rPr>
        <w:t>d</w:t>
      </w:r>
      <w:r w:rsidRPr="007E1D06">
        <w:rPr>
          <w:rFonts w:ascii="Arial" w:hAnsi="Arial" w:cs="Arial"/>
          <w:szCs w:val="20"/>
          <w:lang w:eastAsia="es-EC"/>
        </w:rPr>
        <w:t>ías contados a partir de la petición escrita formulada por el contratista.</w:t>
      </w:r>
    </w:p>
    <w:p w14:paraId="06012D39" w14:textId="77777777" w:rsidR="003A7C06" w:rsidRPr="007E1D06" w:rsidRDefault="003A7C06" w:rsidP="000D3357">
      <w:pPr>
        <w:autoSpaceDE w:val="0"/>
        <w:autoSpaceDN w:val="0"/>
        <w:adjustRightInd w:val="0"/>
        <w:spacing w:after="0" w:line="240" w:lineRule="auto"/>
        <w:jc w:val="both"/>
        <w:rPr>
          <w:rFonts w:ascii="Arial" w:hAnsi="Arial" w:cs="Arial"/>
          <w:b/>
          <w:i/>
          <w:color w:val="7030A0"/>
          <w:szCs w:val="20"/>
          <w:lang w:val="es-MX"/>
        </w:rPr>
      </w:pPr>
    </w:p>
    <w:p w14:paraId="76308A24" w14:textId="25DB93DC" w:rsidR="003A7C06" w:rsidRDefault="003A7C06" w:rsidP="00AE7724">
      <w:pPr>
        <w:numPr>
          <w:ilvl w:val="0"/>
          <w:numId w:val="11"/>
        </w:numPr>
        <w:tabs>
          <w:tab w:val="left" w:pos="1134"/>
        </w:tabs>
        <w:autoSpaceDE w:val="0"/>
        <w:autoSpaceDN w:val="0"/>
        <w:adjustRightInd w:val="0"/>
        <w:spacing w:after="0" w:line="240" w:lineRule="auto"/>
        <w:ind w:left="1134" w:hanging="425"/>
        <w:jc w:val="both"/>
        <w:rPr>
          <w:rFonts w:ascii="Arial" w:hAnsi="Arial" w:cs="Arial"/>
          <w:color w:val="000000"/>
          <w:szCs w:val="20"/>
          <w:lang w:val="es-MX"/>
        </w:rPr>
      </w:pPr>
      <w:r w:rsidRPr="007E1D06">
        <w:rPr>
          <w:rFonts w:ascii="Arial" w:hAnsi="Arial" w:cs="Arial"/>
          <w:color w:val="000000"/>
          <w:szCs w:val="20"/>
          <w:lang w:val="es-MX"/>
        </w:rPr>
        <w:t xml:space="preserve">Suscribir las actas de entrega recepción de los </w:t>
      </w:r>
      <w:r w:rsidR="000D3357">
        <w:rPr>
          <w:rFonts w:ascii="Arial" w:hAnsi="Arial" w:cs="Arial"/>
          <w:color w:val="000000"/>
          <w:szCs w:val="20"/>
          <w:lang w:val="es-MX"/>
        </w:rPr>
        <w:t>BIENES</w:t>
      </w:r>
      <w:r w:rsidRPr="007E1D06">
        <w:rPr>
          <w:rFonts w:ascii="Arial" w:hAnsi="Arial" w:cs="Arial"/>
          <w:color w:val="000000"/>
          <w:szCs w:val="20"/>
          <w:lang w:val="es-MX"/>
        </w:rPr>
        <w:t xml:space="preserve"> recibidos, siempre que haya cumplido con lo previsto en la ley para la entrega recepción; y, en general, cumplir con las obligaciones derivadas del contrato.</w:t>
      </w:r>
    </w:p>
    <w:p w14:paraId="3F308E40" w14:textId="77777777" w:rsidR="00B24DB2" w:rsidRDefault="00B24DB2" w:rsidP="00B24DB2">
      <w:pPr>
        <w:tabs>
          <w:tab w:val="left" w:pos="1134"/>
        </w:tabs>
        <w:autoSpaceDE w:val="0"/>
        <w:autoSpaceDN w:val="0"/>
        <w:adjustRightInd w:val="0"/>
        <w:spacing w:after="0" w:line="240" w:lineRule="auto"/>
        <w:ind w:left="1134"/>
        <w:jc w:val="both"/>
        <w:rPr>
          <w:rFonts w:ascii="Arial" w:hAnsi="Arial" w:cs="Arial"/>
          <w:color w:val="000000"/>
          <w:szCs w:val="20"/>
          <w:lang w:val="es-MX"/>
        </w:rPr>
      </w:pPr>
    </w:p>
    <w:p w14:paraId="44CDFACD" w14:textId="77777777" w:rsidR="00281C59" w:rsidRPr="00281C59" w:rsidRDefault="00281C59" w:rsidP="00AE7724">
      <w:pPr>
        <w:numPr>
          <w:ilvl w:val="0"/>
          <w:numId w:val="11"/>
        </w:numPr>
        <w:tabs>
          <w:tab w:val="left" w:pos="1134"/>
        </w:tabs>
        <w:autoSpaceDE w:val="0"/>
        <w:autoSpaceDN w:val="0"/>
        <w:adjustRightInd w:val="0"/>
        <w:spacing w:after="0" w:line="240" w:lineRule="auto"/>
        <w:ind w:left="1134" w:hanging="425"/>
        <w:jc w:val="both"/>
        <w:rPr>
          <w:rFonts w:ascii="Arial" w:hAnsi="Arial" w:cs="Arial"/>
          <w:color w:val="000000"/>
          <w:szCs w:val="20"/>
          <w:lang w:val="es-MX"/>
        </w:rPr>
      </w:pPr>
      <w:r w:rsidRPr="00281C59">
        <w:rPr>
          <w:rFonts w:ascii="Arial" w:hAnsi="Arial" w:cs="Arial"/>
          <w:color w:val="000000"/>
          <w:szCs w:val="20"/>
          <w:lang w:val="es-MX"/>
        </w:rPr>
        <w:t xml:space="preserve">Proporcionar los documentos, permisos y autorizaciones que se necesiten para la ejecución correcta y legal de los servicios: </w:t>
      </w:r>
      <w:r w:rsidRPr="00B24DB2">
        <w:rPr>
          <w:rFonts w:ascii="Arial" w:hAnsi="Arial" w:cs="Arial"/>
          <w:b/>
          <w:color w:val="000000"/>
          <w:szCs w:val="20"/>
          <w:lang w:val="es-MX"/>
        </w:rPr>
        <w:t>ocho (8)</w:t>
      </w:r>
      <w:r w:rsidRPr="00281C59">
        <w:rPr>
          <w:rFonts w:ascii="Arial" w:hAnsi="Arial" w:cs="Arial"/>
          <w:color w:val="000000"/>
          <w:szCs w:val="20"/>
          <w:lang w:val="es-MX"/>
        </w:rPr>
        <w:t xml:space="preserve"> días laborables contados a partir de la solicitud que realice la UEA</w:t>
      </w:r>
      <w:r w:rsidRPr="00B24DB2">
        <w:rPr>
          <w:rFonts w:ascii="Arial" w:hAnsi="Arial" w:cs="Arial"/>
          <w:b/>
          <w:i/>
          <w:color w:val="FF0000"/>
          <w:szCs w:val="20"/>
          <w:lang w:val="es-MX"/>
        </w:rPr>
        <w:t>.</w:t>
      </w:r>
      <w:r w:rsidR="00B24DB2" w:rsidRPr="00B24DB2">
        <w:rPr>
          <w:rFonts w:ascii="Arial" w:hAnsi="Arial" w:cs="Arial"/>
          <w:b/>
          <w:i/>
          <w:color w:val="FF0000"/>
          <w:szCs w:val="20"/>
          <w:lang w:val="es-MX"/>
        </w:rPr>
        <w:t xml:space="preserve"> (En caso de aplicar)</w:t>
      </w:r>
    </w:p>
    <w:p w14:paraId="2D1B643D" w14:textId="77777777" w:rsidR="00281C59" w:rsidRPr="007E1D06" w:rsidRDefault="00281C59" w:rsidP="00281C59">
      <w:pPr>
        <w:tabs>
          <w:tab w:val="left" w:pos="1134"/>
        </w:tabs>
        <w:autoSpaceDE w:val="0"/>
        <w:autoSpaceDN w:val="0"/>
        <w:adjustRightInd w:val="0"/>
        <w:spacing w:after="0" w:line="240" w:lineRule="auto"/>
        <w:ind w:left="1134"/>
        <w:jc w:val="both"/>
        <w:rPr>
          <w:rFonts w:ascii="Arial" w:hAnsi="Arial" w:cs="Arial"/>
          <w:color w:val="000000"/>
          <w:szCs w:val="20"/>
          <w:lang w:val="es-MX"/>
        </w:rPr>
      </w:pPr>
    </w:p>
    <w:p w14:paraId="0EE142DE" w14:textId="77777777" w:rsidR="003A7C06" w:rsidRPr="007E1D06" w:rsidRDefault="003A7C06" w:rsidP="003A7C06">
      <w:pPr>
        <w:pStyle w:val="Prrafodelista"/>
        <w:spacing w:after="0" w:line="240" w:lineRule="auto"/>
        <w:ind w:left="1134"/>
        <w:jc w:val="both"/>
        <w:rPr>
          <w:rFonts w:ascii="Arial" w:eastAsia="Times New Roman" w:hAnsi="Arial" w:cs="Arial"/>
          <w:i/>
          <w:color w:val="7030A0"/>
          <w:sz w:val="20"/>
          <w:lang w:val="es-MX" w:eastAsia="es-ES"/>
        </w:rPr>
      </w:pPr>
      <w:r w:rsidRPr="007E1D06">
        <w:rPr>
          <w:rFonts w:ascii="Arial" w:eastAsia="Times New Roman" w:hAnsi="Arial" w:cs="Arial"/>
          <w:i/>
          <w:color w:val="7030A0"/>
          <w:sz w:val="20"/>
          <w:lang w:val="es-MX" w:eastAsia="es-ES"/>
        </w:rPr>
        <w:t>(Acorde con la naturaleza de la contratación la entidad contratante podrá establecer condiciones adicionales que considere pertinente).</w:t>
      </w:r>
    </w:p>
    <w:p w14:paraId="72CEF5CB" w14:textId="77777777" w:rsidR="003A7C06" w:rsidRPr="007E1D06" w:rsidRDefault="003A7C06" w:rsidP="003A7C06">
      <w:pPr>
        <w:pStyle w:val="Prrafodelista"/>
        <w:spacing w:after="0" w:line="240" w:lineRule="auto"/>
        <w:ind w:left="709"/>
        <w:jc w:val="both"/>
        <w:rPr>
          <w:rFonts w:ascii="Arial" w:hAnsi="Arial" w:cs="Arial"/>
          <w:b/>
          <w:lang w:val="es-MX"/>
        </w:rPr>
      </w:pPr>
    </w:p>
    <w:p w14:paraId="08B860F7" w14:textId="77777777" w:rsidR="003A7C06" w:rsidRPr="007E1D06" w:rsidRDefault="003A7C06" w:rsidP="00AE7724">
      <w:pPr>
        <w:pStyle w:val="Prrafodelista"/>
        <w:numPr>
          <w:ilvl w:val="1"/>
          <w:numId w:val="9"/>
        </w:numPr>
        <w:spacing w:after="0" w:line="240" w:lineRule="auto"/>
        <w:ind w:left="567" w:hanging="567"/>
        <w:jc w:val="both"/>
        <w:rPr>
          <w:rFonts w:ascii="Arial" w:hAnsi="Arial" w:cs="Arial"/>
          <w:b/>
          <w:lang w:val="es-MX"/>
        </w:rPr>
      </w:pPr>
      <w:r w:rsidRPr="007E1D06">
        <w:rPr>
          <w:rFonts w:ascii="Arial" w:hAnsi="Arial" w:cs="Arial"/>
          <w:b/>
        </w:rPr>
        <w:t>TIEMPO</w:t>
      </w:r>
      <w:r w:rsidRPr="007E1D06">
        <w:rPr>
          <w:rFonts w:ascii="Arial" w:hAnsi="Arial" w:cs="Arial"/>
          <w:b/>
          <w:lang w:val="es-MX"/>
        </w:rPr>
        <w:t xml:space="preserve"> DE DURACIÓN Y VARIACIÓN MÍNIMA DURANTE LA PUJA:</w:t>
      </w:r>
    </w:p>
    <w:p w14:paraId="246C8CB8" w14:textId="77777777" w:rsidR="003A7C06" w:rsidRPr="007E1D06" w:rsidRDefault="003A7C06" w:rsidP="003A7C06">
      <w:pPr>
        <w:pStyle w:val="Prrafodelista"/>
        <w:spacing w:after="0" w:line="240" w:lineRule="auto"/>
        <w:ind w:left="0"/>
        <w:rPr>
          <w:rFonts w:ascii="Arial" w:hAnsi="Arial" w:cs="Arial"/>
          <w:b/>
          <w:lang w:val="es-MX"/>
        </w:rPr>
      </w:pPr>
    </w:p>
    <w:p w14:paraId="735F3007" w14:textId="40F0C68E" w:rsidR="003A7C06" w:rsidRPr="007E1D06" w:rsidRDefault="003A7C06" w:rsidP="003A7C06">
      <w:pPr>
        <w:pStyle w:val="Prrafodelista"/>
        <w:spacing w:after="0" w:line="240" w:lineRule="auto"/>
        <w:ind w:left="567"/>
        <w:jc w:val="both"/>
        <w:rPr>
          <w:rFonts w:ascii="Arial" w:hAnsi="Arial" w:cs="Arial"/>
          <w:lang w:val="es-ES_tradnl"/>
        </w:rPr>
      </w:pPr>
      <w:r w:rsidRPr="007E1D06">
        <w:rPr>
          <w:rFonts w:ascii="Arial" w:hAnsi="Arial" w:cs="Arial"/>
          <w:lang w:val="es-ES_tradnl"/>
        </w:rPr>
        <w:t xml:space="preserve">El </w:t>
      </w:r>
      <w:r w:rsidRPr="007E1D06">
        <w:rPr>
          <w:rFonts w:ascii="Arial" w:hAnsi="Arial" w:cs="Arial"/>
          <w:b/>
          <w:lang w:val="es-ES_tradnl"/>
        </w:rPr>
        <w:t>tiempo de duración</w:t>
      </w:r>
      <w:r w:rsidRPr="007E1D06">
        <w:rPr>
          <w:rFonts w:ascii="Arial" w:hAnsi="Arial" w:cs="Arial"/>
          <w:lang w:val="es-ES_tradnl"/>
        </w:rPr>
        <w:t xml:space="preserve"> de la puja solicitado es de </w:t>
      </w:r>
      <w:r w:rsidR="00F15407">
        <w:rPr>
          <w:rFonts w:ascii="Arial" w:hAnsi="Arial" w:cs="Arial"/>
          <w:color w:val="FF0000"/>
          <w:lang w:val="es-ES_tradnl"/>
        </w:rPr>
        <w:t>0</w:t>
      </w:r>
      <w:r w:rsidRPr="007E1D06">
        <w:rPr>
          <w:rFonts w:ascii="Arial" w:hAnsi="Arial" w:cs="Arial"/>
          <w:color w:val="FF0000"/>
          <w:lang w:val="es-ES_tradnl"/>
        </w:rPr>
        <w:t xml:space="preserve"> minutos </w:t>
      </w:r>
      <w:r w:rsidRPr="007E1D06">
        <w:rPr>
          <w:rFonts w:ascii="Arial" w:hAnsi="Arial" w:cs="Arial"/>
          <w:color w:val="7030A0"/>
          <w:lang w:val="es-ES_tradnl"/>
        </w:rPr>
        <w:t>(</w:t>
      </w:r>
      <w:r w:rsidRPr="007E1D06">
        <w:rPr>
          <w:rFonts w:ascii="Arial" w:hAnsi="Arial" w:cs="Arial"/>
          <w:i/>
          <w:color w:val="7030A0"/>
          <w:sz w:val="20"/>
          <w:lang w:val="es-ES_tradnl"/>
        </w:rPr>
        <w:t>el tiempo máximo de la puja puede ser de 15 hasta 60 minutos, según lo determine el área requirente</w:t>
      </w:r>
      <w:r w:rsidRPr="007E1D06">
        <w:rPr>
          <w:rFonts w:ascii="Arial" w:hAnsi="Arial" w:cs="Arial"/>
          <w:color w:val="7030A0"/>
          <w:lang w:val="es-ES_tradnl"/>
        </w:rPr>
        <w:t>)</w:t>
      </w:r>
      <w:r w:rsidRPr="007E1D06">
        <w:rPr>
          <w:rFonts w:ascii="Arial" w:hAnsi="Arial" w:cs="Arial"/>
          <w:lang w:val="es-ES_tradnl"/>
        </w:rPr>
        <w:t xml:space="preserve">. </w:t>
      </w:r>
    </w:p>
    <w:p w14:paraId="25C27DCC" w14:textId="77777777" w:rsidR="003A7C06" w:rsidRPr="007E1D06" w:rsidRDefault="003A7C06" w:rsidP="003A7C06">
      <w:pPr>
        <w:pStyle w:val="Prrafodelista"/>
        <w:spacing w:after="0" w:line="240" w:lineRule="auto"/>
        <w:ind w:left="567"/>
        <w:jc w:val="both"/>
        <w:rPr>
          <w:rFonts w:ascii="Arial" w:hAnsi="Arial" w:cs="Arial"/>
          <w:lang w:val="es-ES_tradnl"/>
        </w:rPr>
      </w:pPr>
    </w:p>
    <w:p w14:paraId="3160BB53" w14:textId="444D615D" w:rsidR="003A7C06" w:rsidRDefault="003A7C06" w:rsidP="003A7C06">
      <w:pPr>
        <w:pStyle w:val="Prrafodelista"/>
        <w:spacing w:after="0" w:line="240" w:lineRule="auto"/>
        <w:ind w:left="567"/>
        <w:jc w:val="both"/>
        <w:rPr>
          <w:rFonts w:ascii="Arial" w:hAnsi="Arial" w:cs="Arial"/>
          <w:i/>
          <w:color w:val="7030A0"/>
          <w:sz w:val="20"/>
          <w:lang w:val="es-ES_tradnl"/>
        </w:rPr>
      </w:pPr>
      <w:r w:rsidRPr="007E1D06">
        <w:rPr>
          <w:rFonts w:ascii="Arial" w:hAnsi="Arial" w:cs="Arial"/>
          <w:lang w:val="es-ES_tradnl"/>
        </w:rPr>
        <w:t xml:space="preserve">El </w:t>
      </w:r>
      <w:r w:rsidRPr="007E1D06">
        <w:rPr>
          <w:rFonts w:ascii="Arial" w:hAnsi="Arial" w:cs="Arial"/>
          <w:b/>
          <w:lang w:val="es-ES_tradnl"/>
        </w:rPr>
        <w:t>porcentaje de variación</w:t>
      </w:r>
      <w:r w:rsidRPr="007E1D06">
        <w:rPr>
          <w:rFonts w:ascii="Arial" w:hAnsi="Arial" w:cs="Arial"/>
          <w:lang w:val="es-ES_tradnl"/>
        </w:rPr>
        <w:t xml:space="preserve"> entre puja y puja </w:t>
      </w:r>
      <w:proofErr w:type="gramStart"/>
      <w:r w:rsidRPr="007E1D06">
        <w:rPr>
          <w:rFonts w:ascii="Arial" w:hAnsi="Arial" w:cs="Arial"/>
          <w:lang w:val="es-ES_tradnl"/>
        </w:rPr>
        <w:t>solicitado,</w:t>
      </w:r>
      <w:proofErr w:type="gramEnd"/>
      <w:r w:rsidRPr="007E1D06">
        <w:rPr>
          <w:rFonts w:ascii="Arial" w:hAnsi="Arial" w:cs="Arial"/>
          <w:lang w:val="es-ES_tradnl"/>
        </w:rPr>
        <w:t xml:space="preserve"> es del </w:t>
      </w:r>
      <w:r w:rsidRPr="007E1D06">
        <w:rPr>
          <w:rFonts w:ascii="Arial" w:hAnsi="Arial" w:cs="Arial"/>
          <w:color w:val="FF0000"/>
          <w:lang w:val="es-ES_tradnl"/>
        </w:rPr>
        <w:t>**</w:t>
      </w:r>
      <w:r w:rsidRPr="007E1D06">
        <w:rPr>
          <w:rFonts w:ascii="Arial" w:hAnsi="Arial" w:cs="Arial"/>
          <w:lang w:val="es-ES_tradnl"/>
        </w:rPr>
        <w:t xml:space="preserve"> % (</w:t>
      </w:r>
      <w:r w:rsidRPr="007E1D06">
        <w:rPr>
          <w:rFonts w:ascii="Arial" w:hAnsi="Arial" w:cs="Arial"/>
          <w:color w:val="FF0000"/>
          <w:lang w:val="es-ES_tradnl"/>
        </w:rPr>
        <w:t>**</w:t>
      </w:r>
      <w:r w:rsidRPr="007E1D06">
        <w:rPr>
          <w:rFonts w:ascii="Arial" w:hAnsi="Arial" w:cs="Arial"/>
          <w:lang w:val="es-ES_tradnl"/>
        </w:rPr>
        <w:t xml:space="preserve"> por ciento). </w:t>
      </w:r>
      <w:r w:rsidRPr="007E1D06">
        <w:rPr>
          <w:rFonts w:ascii="Arial" w:hAnsi="Arial" w:cs="Arial"/>
          <w:i/>
          <w:color w:val="7030A0"/>
          <w:sz w:val="20"/>
          <w:lang w:val="es-ES_tradnl"/>
        </w:rPr>
        <w:t>(se recomienda un máximo de 1</w:t>
      </w:r>
      <w:r w:rsidR="000D3357">
        <w:rPr>
          <w:rFonts w:ascii="Arial" w:hAnsi="Arial" w:cs="Arial"/>
          <w:i/>
          <w:color w:val="7030A0"/>
          <w:sz w:val="20"/>
          <w:lang w:val="es-ES_tradnl"/>
        </w:rPr>
        <w:t>,5</w:t>
      </w:r>
      <w:r w:rsidRPr="007E1D06">
        <w:rPr>
          <w:rFonts w:ascii="Arial" w:hAnsi="Arial" w:cs="Arial"/>
          <w:i/>
          <w:color w:val="7030A0"/>
          <w:sz w:val="20"/>
          <w:lang w:val="es-ES_tradnl"/>
        </w:rPr>
        <w:t>%).</w:t>
      </w:r>
    </w:p>
    <w:p w14:paraId="114B045C" w14:textId="77777777" w:rsidR="006272A1" w:rsidRDefault="006272A1" w:rsidP="003A7C06">
      <w:pPr>
        <w:pStyle w:val="Prrafodelista"/>
        <w:spacing w:after="0" w:line="240" w:lineRule="auto"/>
        <w:ind w:left="567"/>
        <w:jc w:val="both"/>
        <w:rPr>
          <w:rFonts w:ascii="Arial" w:hAnsi="Arial" w:cs="Arial"/>
          <w:i/>
          <w:color w:val="7030A0"/>
          <w:sz w:val="20"/>
          <w:lang w:val="es-ES_tradnl"/>
        </w:rPr>
      </w:pPr>
    </w:p>
    <w:p w14:paraId="57A56FF8" w14:textId="77777777" w:rsidR="006272A1" w:rsidRPr="007E1D06" w:rsidRDefault="006272A1" w:rsidP="003A7C06">
      <w:pPr>
        <w:pStyle w:val="Prrafodelista"/>
        <w:spacing w:after="0" w:line="240" w:lineRule="auto"/>
        <w:ind w:left="567"/>
        <w:jc w:val="both"/>
        <w:rPr>
          <w:rFonts w:ascii="Arial" w:hAnsi="Arial" w:cs="Arial"/>
          <w:color w:val="7030A0"/>
          <w:lang w:val="es-ES_tradnl"/>
        </w:rPr>
      </w:pPr>
    </w:p>
    <w:p w14:paraId="66FF2C2D" w14:textId="77777777" w:rsidR="003A7C06" w:rsidRPr="007E1D06" w:rsidRDefault="003A7C06" w:rsidP="003A7C06">
      <w:pPr>
        <w:pStyle w:val="Prrafodelista"/>
        <w:spacing w:after="0" w:line="240" w:lineRule="auto"/>
        <w:ind w:left="1276"/>
        <w:jc w:val="both"/>
        <w:rPr>
          <w:rFonts w:ascii="Arial" w:hAnsi="Arial" w:cs="Arial"/>
          <w:color w:val="7030A0"/>
          <w:lang w:val="es-ES_tradnl"/>
        </w:rPr>
      </w:pPr>
    </w:p>
    <w:p w14:paraId="664EB00F" w14:textId="6598DEA6" w:rsidR="003A7C06" w:rsidRPr="006272A1" w:rsidRDefault="003A7C06" w:rsidP="00AE7724">
      <w:pPr>
        <w:pStyle w:val="Prrafodelista"/>
        <w:numPr>
          <w:ilvl w:val="1"/>
          <w:numId w:val="9"/>
        </w:numPr>
        <w:spacing w:after="0" w:line="240" w:lineRule="auto"/>
        <w:ind w:left="567" w:hanging="567"/>
        <w:jc w:val="both"/>
        <w:rPr>
          <w:rFonts w:ascii="Arial" w:hAnsi="Arial" w:cs="Arial"/>
          <w:b/>
          <w:bCs/>
          <w:color w:val="000000"/>
          <w:lang w:val="es-MX"/>
        </w:rPr>
      </w:pPr>
      <w:r w:rsidRPr="007E1D06">
        <w:rPr>
          <w:rFonts w:ascii="Arial" w:hAnsi="Arial" w:cs="Arial"/>
          <w:b/>
        </w:rPr>
        <w:lastRenderedPageBreak/>
        <w:t>ÍNDICES</w:t>
      </w:r>
      <w:r w:rsidRPr="007E1D06">
        <w:rPr>
          <w:rFonts w:ascii="Arial" w:hAnsi="Arial" w:cs="Arial"/>
          <w:b/>
          <w:color w:val="000000"/>
          <w:lang w:val="es-MX"/>
        </w:rPr>
        <w:t xml:space="preserve"> FINANCIEROS:</w:t>
      </w:r>
      <w:r w:rsidRPr="007E1D06">
        <w:rPr>
          <w:rFonts w:ascii="Arial" w:hAnsi="Arial" w:cs="Arial"/>
        </w:rPr>
        <w:t xml:space="preserve"> </w:t>
      </w:r>
      <w:r w:rsidR="006272A1" w:rsidRPr="006272A1">
        <w:rPr>
          <w:rFonts w:ascii="Arial" w:hAnsi="Arial" w:cs="Arial"/>
          <w:b/>
          <w:bCs/>
          <w:i/>
          <w:iCs/>
          <w:highlight w:val="yellow"/>
        </w:rPr>
        <w:t>(Establecer si aplica o no)</w:t>
      </w:r>
    </w:p>
    <w:p w14:paraId="73C516FF" w14:textId="77777777" w:rsidR="003A7C06" w:rsidRPr="006272A1" w:rsidRDefault="003A7C06" w:rsidP="003A7C06">
      <w:pPr>
        <w:pStyle w:val="Prrafodelista"/>
        <w:spacing w:after="0" w:line="240" w:lineRule="auto"/>
        <w:ind w:left="567"/>
        <w:jc w:val="both"/>
        <w:rPr>
          <w:rFonts w:ascii="Arial" w:hAnsi="Arial" w:cs="Arial"/>
          <w:b/>
          <w:bCs/>
        </w:rPr>
      </w:pPr>
    </w:p>
    <w:p w14:paraId="6B1035E3" w14:textId="77777777" w:rsidR="003A7C06" w:rsidRPr="007E1D06" w:rsidRDefault="003A7C06" w:rsidP="003A7C06">
      <w:pPr>
        <w:pStyle w:val="Prrafodelista"/>
        <w:spacing w:after="0" w:line="240" w:lineRule="auto"/>
        <w:ind w:left="567"/>
        <w:jc w:val="both"/>
        <w:rPr>
          <w:rFonts w:ascii="Arial" w:hAnsi="Arial" w:cs="Arial"/>
          <w:b/>
          <w:color w:val="000000"/>
          <w:lang w:val="es-MX"/>
        </w:rPr>
      </w:pPr>
      <w:r w:rsidRPr="007E1D06">
        <w:rPr>
          <w:rFonts w:ascii="Arial" w:hAnsi="Arial" w:cs="Arial"/>
        </w:rPr>
        <w:t>Los índices financieros no son sujetos de evaluación y no deben usarse como instrumento de calificación.</w:t>
      </w:r>
    </w:p>
    <w:p w14:paraId="67F02C0A" w14:textId="77777777" w:rsidR="003A7C06" w:rsidRPr="007E1D06" w:rsidRDefault="003A7C06" w:rsidP="003A7C06">
      <w:pPr>
        <w:pStyle w:val="Prrafodelista"/>
        <w:spacing w:after="0" w:line="240" w:lineRule="auto"/>
        <w:ind w:left="709"/>
        <w:jc w:val="both"/>
        <w:rPr>
          <w:rFonts w:ascii="Arial" w:hAnsi="Arial" w:cs="Arial"/>
          <w:b/>
          <w:color w:val="000000"/>
          <w:lang w:val="es-MX"/>
        </w:rPr>
      </w:pPr>
    </w:p>
    <w:p w14:paraId="03D66F1A" w14:textId="1CC3E32F" w:rsidR="003A7C06" w:rsidRPr="007E1D06" w:rsidRDefault="006272A1" w:rsidP="003A7C06">
      <w:pPr>
        <w:pStyle w:val="Prrafodelista"/>
        <w:spacing w:after="0" w:line="240" w:lineRule="auto"/>
        <w:ind w:left="567"/>
        <w:jc w:val="both"/>
        <w:rPr>
          <w:rFonts w:ascii="Arial" w:hAnsi="Arial" w:cs="Arial"/>
        </w:rPr>
      </w:pPr>
      <w:r w:rsidRPr="007E1D06">
        <w:rPr>
          <w:rFonts w:ascii="Arial" w:hAnsi="Arial" w:cs="Arial"/>
        </w:rPr>
        <w:t>De acuerdo con</w:t>
      </w:r>
      <w:r w:rsidR="003A7C06" w:rsidRPr="007E1D06">
        <w:rPr>
          <w:rFonts w:ascii="Arial" w:hAnsi="Arial" w:cs="Arial"/>
        </w:rPr>
        <w:t xml:space="preserve"> lo establecido en el artículo 166, de la CODIFICACIÓN Y ACTUALIZACIÓN DE LAS RESOLUCIONES EMITIDAS POR EL SERVICIO NACIONAL DE CONTRATACIÓN PÚBLICA, se consideran los siguientes índices financieros:</w:t>
      </w:r>
    </w:p>
    <w:p w14:paraId="5470E866" w14:textId="77777777" w:rsidR="003A7C06" w:rsidRPr="007E1D06" w:rsidRDefault="003A7C06" w:rsidP="003A7C06">
      <w:pPr>
        <w:pStyle w:val="Prrafodelista"/>
        <w:spacing w:after="0" w:line="240" w:lineRule="auto"/>
        <w:ind w:left="709"/>
        <w:jc w:val="both"/>
        <w:rPr>
          <w:rFonts w:ascii="Arial" w:hAnsi="Arial" w:cs="Arial"/>
          <w:b/>
          <w:color w:val="000000"/>
          <w:lang w:val="es-MX"/>
        </w:rPr>
      </w:pPr>
    </w:p>
    <w:p w14:paraId="0A90747D" w14:textId="77777777" w:rsidR="003A7C06" w:rsidRPr="007E1D06" w:rsidRDefault="003A7C06" w:rsidP="00AE7724">
      <w:pPr>
        <w:pStyle w:val="Prrafodelista"/>
        <w:numPr>
          <w:ilvl w:val="0"/>
          <w:numId w:val="22"/>
        </w:numPr>
        <w:tabs>
          <w:tab w:val="left" w:pos="851"/>
          <w:tab w:val="left" w:pos="2552"/>
        </w:tabs>
        <w:spacing w:after="0" w:line="240" w:lineRule="auto"/>
        <w:ind w:left="1418" w:hanging="851"/>
        <w:jc w:val="both"/>
        <w:rPr>
          <w:rFonts w:ascii="Arial" w:hAnsi="Arial" w:cs="Arial"/>
          <w:b/>
          <w:lang w:val="es-MX"/>
        </w:rPr>
      </w:pPr>
      <w:r w:rsidRPr="007E1D06">
        <w:rPr>
          <w:rFonts w:ascii="Arial" w:hAnsi="Arial" w:cs="Arial"/>
          <w:b/>
          <w:color w:val="000000"/>
          <w:lang w:val="es-MX"/>
        </w:rPr>
        <w:t xml:space="preserve">TIPO DE ÍNDICE: </w:t>
      </w:r>
      <w:r w:rsidRPr="007E1D06">
        <w:rPr>
          <w:rFonts w:ascii="Arial" w:hAnsi="Arial" w:cs="Arial"/>
          <w:b/>
          <w:color w:val="000000"/>
          <w:lang w:val="es-MX"/>
        </w:rPr>
        <w:tab/>
      </w:r>
      <w:r w:rsidRPr="007E1D06">
        <w:rPr>
          <w:rFonts w:ascii="Arial" w:hAnsi="Arial" w:cs="Arial"/>
          <w:lang w:val="es-MX"/>
        </w:rPr>
        <w:t>ÍNDICE DE SOLVENCIA</w:t>
      </w:r>
      <w:r w:rsidRPr="007E1D06">
        <w:rPr>
          <w:rFonts w:ascii="Arial" w:hAnsi="Arial" w:cs="Arial"/>
          <w:b/>
          <w:lang w:val="es-MX"/>
        </w:rPr>
        <w:tab/>
      </w:r>
    </w:p>
    <w:p w14:paraId="62D1944F" w14:textId="77777777" w:rsidR="003A7C06" w:rsidRPr="007E1D06" w:rsidRDefault="003A7C06" w:rsidP="003A7C06">
      <w:pPr>
        <w:pStyle w:val="Prrafodelista"/>
        <w:tabs>
          <w:tab w:val="left" w:pos="2552"/>
        </w:tabs>
        <w:spacing w:after="0" w:line="240" w:lineRule="auto"/>
        <w:ind w:left="851" w:hanging="142"/>
        <w:jc w:val="both"/>
        <w:rPr>
          <w:rFonts w:ascii="Arial" w:hAnsi="Arial" w:cs="Arial"/>
          <w:b/>
          <w:lang w:val="es-MX"/>
        </w:rPr>
      </w:pPr>
      <w:r w:rsidRPr="007E1D06">
        <w:rPr>
          <w:rFonts w:ascii="Arial" w:hAnsi="Arial" w:cs="Arial"/>
          <w:b/>
          <w:lang w:val="es-MX"/>
        </w:rPr>
        <w:tab/>
        <w:t>INDICADOR:</w:t>
      </w:r>
      <w:r w:rsidRPr="007E1D06">
        <w:rPr>
          <w:rFonts w:ascii="Arial" w:hAnsi="Arial" w:cs="Arial"/>
          <w:b/>
          <w:lang w:val="es-MX"/>
        </w:rPr>
        <w:tab/>
      </w:r>
      <w:r>
        <w:rPr>
          <w:rFonts w:ascii="Arial" w:hAnsi="Arial" w:cs="Arial"/>
          <w:b/>
          <w:lang w:val="es-MX"/>
        </w:rPr>
        <w:tab/>
      </w:r>
      <w:r w:rsidRPr="007E1D06">
        <w:rPr>
          <w:rFonts w:ascii="Arial" w:hAnsi="Arial" w:cs="Arial"/>
          <w:lang w:val="es-MX"/>
        </w:rPr>
        <w:t>1</w:t>
      </w:r>
    </w:p>
    <w:p w14:paraId="1D337DAF" w14:textId="77777777" w:rsidR="003A7C06" w:rsidRPr="007E1D06" w:rsidRDefault="003A7C06" w:rsidP="003A7C06">
      <w:pPr>
        <w:pStyle w:val="Prrafodelista"/>
        <w:spacing w:after="0" w:line="240" w:lineRule="auto"/>
        <w:ind w:left="2835" w:hanging="1984"/>
        <w:jc w:val="both"/>
        <w:rPr>
          <w:rFonts w:ascii="Arial" w:hAnsi="Arial" w:cs="Arial"/>
          <w:b/>
          <w:lang w:val="es-MX"/>
        </w:rPr>
      </w:pPr>
      <w:r w:rsidRPr="007E1D06">
        <w:rPr>
          <w:rFonts w:ascii="Arial" w:hAnsi="Arial" w:cs="Arial"/>
          <w:b/>
          <w:lang w:val="es-MX"/>
        </w:rPr>
        <w:t>OBSERVACIÓN:</w:t>
      </w:r>
      <w:r w:rsidRPr="007E1D06">
        <w:rPr>
          <w:rFonts w:ascii="Arial" w:hAnsi="Arial" w:cs="Arial"/>
          <w:b/>
          <w:lang w:val="es-MX"/>
        </w:rPr>
        <w:tab/>
      </w:r>
      <w:r w:rsidRPr="007E1D06">
        <w:rPr>
          <w:rFonts w:ascii="Arial" w:hAnsi="Arial" w:cs="Arial"/>
          <w:lang w:val="es-MX"/>
        </w:rPr>
        <w:t>Solvencia o liquidez: ACTIVO CORRIENTE DIVIDIDO PARA PASIVO CORRIENTE (mayor o igual a 1)</w:t>
      </w:r>
    </w:p>
    <w:p w14:paraId="5B695407" w14:textId="77777777" w:rsidR="003A7C06" w:rsidRPr="007E1D06" w:rsidRDefault="003A7C06" w:rsidP="003A7C06">
      <w:pPr>
        <w:pStyle w:val="Prrafodelista"/>
        <w:spacing w:after="0" w:line="240" w:lineRule="auto"/>
        <w:ind w:left="774" w:firstLine="141"/>
        <w:jc w:val="both"/>
        <w:rPr>
          <w:rFonts w:ascii="Arial" w:hAnsi="Arial" w:cs="Arial"/>
          <w:b/>
          <w:lang w:val="es-MX"/>
        </w:rPr>
      </w:pPr>
    </w:p>
    <w:p w14:paraId="72C965E2" w14:textId="77777777" w:rsidR="003A7C06" w:rsidRPr="007E1D06" w:rsidRDefault="003A7C06" w:rsidP="00AE7724">
      <w:pPr>
        <w:pStyle w:val="Prrafodelista"/>
        <w:numPr>
          <w:ilvl w:val="0"/>
          <w:numId w:val="22"/>
        </w:numPr>
        <w:tabs>
          <w:tab w:val="left" w:pos="851"/>
          <w:tab w:val="left" w:pos="2552"/>
        </w:tabs>
        <w:spacing w:after="0" w:line="240" w:lineRule="auto"/>
        <w:ind w:left="1418" w:hanging="851"/>
        <w:jc w:val="both"/>
        <w:rPr>
          <w:rFonts w:ascii="Arial" w:hAnsi="Arial" w:cs="Arial"/>
          <w:b/>
          <w:lang w:val="es-MX"/>
        </w:rPr>
      </w:pPr>
      <w:r w:rsidRPr="007E1D06">
        <w:rPr>
          <w:rFonts w:ascii="Arial" w:hAnsi="Arial" w:cs="Arial"/>
          <w:b/>
          <w:lang w:val="es-MX"/>
        </w:rPr>
        <w:t>TIPO DE ÍNDICE:</w:t>
      </w:r>
      <w:r w:rsidRPr="007E1D06">
        <w:rPr>
          <w:rFonts w:ascii="Arial" w:hAnsi="Arial" w:cs="Arial"/>
          <w:b/>
          <w:lang w:val="es-MX"/>
        </w:rPr>
        <w:tab/>
      </w:r>
      <w:r w:rsidRPr="007E1D06">
        <w:rPr>
          <w:rFonts w:ascii="Arial" w:hAnsi="Arial" w:cs="Arial"/>
          <w:lang w:val="es-MX"/>
        </w:rPr>
        <w:t>ÍNDICE DE ENDEUDAMIENTO</w:t>
      </w:r>
      <w:r w:rsidRPr="007E1D06">
        <w:rPr>
          <w:rFonts w:ascii="Arial" w:hAnsi="Arial" w:cs="Arial"/>
          <w:b/>
          <w:lang w:val="es-MX"/>
        </w:rPr>
        <w:tab/>
      </w:r>
    </w:p>
    <w:p w14:paraId="33568B09" w14:textId="77777777" w:rsidR="003A7C06" w:rsidRPr="007E1D06" w:rsidRDefault="003A7C06" w:rsidP="003A7C06">
      <w:pPr>
        <w:pStyle w:val="Prrafodelista"/>
        <w:tabs>
          <w:tab w:val="left" w:pos="2552"/>
        </w:tabs>
        <w:spacing w:after="0" w:line="240" w:lineRule="auto"/>
        <w:ind w:left="927" w:hanging="76"/>
        <w:jc w:val="both"/>
        <w:rPr>
          <w:rFonts w:ascii="Arial" w:hAnsi="Arial" w:cs="Arial"/>
          <w:b/>
          <w:lang w:val="es-MX"/>
        </w:rPr>
      </w:pPr>
      <w:r w:rsidRPr="007E1D06">
        <w:rPr>
          <w:rFonts w:ascii="Arial" w:hAnsi="Arial" w:cs="Arial"/>
          <w:b/>
          <w:lang w:val="es-MX"/>
        </w:rPr>
        <w:t>INDICADOR:</w:t>
      </w:r>
      <w:r w:rsidRPr="007E1D06">
        <w:rPr>
          <w:rFonts w:ascii="Arial" w:hAnsi="Arial" w:cs="Arial"/>
          <w:b/>
          <w:lang w:val="es-MX"/>
        </w:rPr>
        <w:tab/>
      </w:r>
      <w:r>
        <w:rPr>
          <w:rFonts w:ascii="Arial" w:hAnsi="Arial" w:cs="Arial"/>
          <w:b/>
          <w:lang w:val="es-MX"/>
        </w:rPr>
        <w:tab/>
      </w:r>
      <w:r w:rsidRPr="007E1D06">
        <w:rPr>
          <w:rFonts w:ascii="Arial" w:hAnsi="Arial" w:cs="Arial"/>
          <w:lang w:val="es-MX"/>
        </w:rPr>
        <w:t>1.5</w:t>
      </w:r>
    </w:p>
    <w:p w14:paraId="1A209C88" w14:textId="77777777" w:rsidR="003A7C06" w:rsidRPr="007E1D06" w:rsidRDefault="003A7C06" w:rsidP="003A7C06">
      <w:pPr>
        <w:pStyle w:val="Prrafodelista"/>
        <w:spacing w:after="0" w:line="240" w:lineRule="auto"/>
        <w:ind w:left="2835" w:hanging="1984"/>
        <w:jc w:val="both"/>
        <w:rPr>
          <w:rFonts w:ascii="Arial" w:hAnsi="Arial" w:cs="Arial"/>
          <w:lang w:val="es-MX"/>
        </w:rPr>
      </w:pPr>
      <w:r w:rsidRPr="007E1D06">
        <w:rPr>
          <w:rFonts w:ascii="Arial" w:hAnsi="Arial" w:cs="Arial"/>
          <w:b/>
          <w:lang w:val="es-MX"/>
        </w:rPr>
        <w:t>OBSERVACIÓN:</w:t>
      </w:r>
      <w:r w:rsidRPr="007E1D06">
        <w:rPr>
          <w:rFonts w:ascii="Arial" w:hAnsi="Arial" w:cs="Arial"/>
          <w:b/>
          <w:lang w:val="es-MX"/>
        </w:rPr>
        <w:tab/>
      </w:r>
      <w:r w:rsidRPr="007E1D06">
        <w:rPr>
          <w:rFonts w:ascii="Arial" w:hAnsi="Arial" w:cs="Arial"/>
          <w:lang w:val="es-MX"/>
        </w:rPr>
        <w:t>Endeudamiento: PASIVO TOTAL DIVIDIDO PARA ACTIVO TOTAL (menor a 1.5)</w:t>
      </w:r>
    </w:p>
    <w:p w14:paraId="7021D316" w14:textId="77777777" w:rsidR="003A7C06" w:rsidRPr="007E1D06" w:rsidRDefault="003A7C06" w:rsidP="003A7C06">
      <w:pPr>
        <w:pStyle w:val="Prrafodelista"/>
        <w:spacing w:after="0" w:line="240" w:lineRule="auto"/>
        <w:ind w:left="709"/>
        <w:jc w:val="both"/>
        <w:rPr>
          <w:rFonts w:ascii="Arial" w:hAnsi="Arial" w:cs="Arial"/>
          <w:color w:val="7030A0"/>
          <w:lang w:val="es-MX"/>
        </w:rPr>
      </w:pPr>
      <w:r w:rsidRPr="007E1D06">
        <w:rPr>
          <w:rFonts w:ascii="Arial" w:hAnsi="Arial" w:cs="Arial"/>
          <w:b/>
          <w:i/>
          <w:color w:val="7030A0"/>
          <w:sz w:val="20"/>
          <w:lang w:val="es-MX"/>
        </w:rPr>
        <w:tab/>
      </w:r>
    </w:p>
    <w:p w14:paraId="7EEDB837" w14:textId="77777777" w:rsidR="003A7C06" w:rsidRPr="007E1D06" w:rsidRDefault="003A7C06" w:rsidP="003A7C06">
      <w:pPr>
        <w:pStyle w:val="Prrafodelista"/>
        <w:spacing w:after="0" w:line="240" w:lineRule="auto"/>
        <w:ind w:left="0"/>
        <w:jc w:val="both"/>
        <w:rPr>
          <w:rFonts w:ascii="Arial" w:hAnsi="Arial" w:cs="Arial"/>
          <w:i/>
          <w:color w:val="548DD4"/>
        </w:rPr>
      </w:pPr>
    </w:p>
    <w:p w14:paraId="596A8110"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color w:val="FF0000"/>
        </w:rPr>
      </w:pPr>
      <w:r w:rsidRPr="007E1D06">
        <w:rPr>
          <w:rFonts w:ascii="Arial" w:hAnsi="Arial" w:cs="Arial"/>
          <w:b/>
        </w:rPr>
        <w:t>ADMINISTRADOR</w:t>
      </w:r>
      <w:r w:rsidRPr="007E1D06">
        <w:rPr>
          <w:rFonts w:ascii="Arial" w:hAnsi="Arial" w:cs="Arial"/>
          <w:b/>
          <w:color w:val="000000"/>
          <w:lang w:val="es-MX"/>
        </w:rPr>
        <w:t xml:space="preserve"> DEL CONTRATO</w:t>
      </w:r>
      <w:r w:rsidRPr="007E1D06">
        <w:rPr>
          <w:rFonts w:ascii="Arial" w:hAnsi="Arial" w:cs="Arial"/>
          <w:b/>
          <w:lang w:val="es-ES_tradnl"/>
        </w:rPr>
        <w:t>:</w:t>
      </w:r>
    </w:p>
    <w:p w14:paraId="65E61B73" w14:textId="77777777" w:rsidR="003A7C06" w:rsidRPr="007E1D06" w:rsidRDefault="003A7C06" w:rsidP="003A7C06">
      <w:pPr>
        <w:spacing w:after="0" w:line="240" w:lineRule="auto"/>
        <w:ind w:left="426"/>
        <w:contextualSpacing/>
        <w:jc w:val="both"/>
        <w:outlineLvl w:val="0"/>
        <w:rPr>
          <w:rFonts w:ascii="Arial" w:hAnsi="Arial" w:cs="Arial"/>
        </w:rPr>
      </w:pPr>
    </w:p>
    <w:p w14:paraId="47B80669" w14:textId="298F1A93" w:rsidR="003A7C06" w:rsidRPr="007E1D06" w:rsidRDefault="003A7C06" w:rsidP="003A7C06">
      <w:pPr>
        <w:spacing w:after="0" w:line="240" w:lineRule="auto"/>
        <w:ind w:left="426"/>
        <w:contextualSpacing/>
        <w:jc w:val="both"/>
        <w:outlineLvl w:val="0"/>
        <w:rPr>
          <w:rFonts w:ascii="Arial" w:hAnsi="Arial" w:cs="Arial"/>
          <w:i/>
        </w:rPr>
      </w:pPr>
      <w:r w:rsidRPr="007E1D06">
        <w:rPr>
          <w:rFonts w:ascii="Arial" w:hAnsi="Arial" w:cs="Arial"/>
        </w:rPr>
        <w:t>El Contrato</w:t>
      </w:r>
      <w:r w:rsidR="00B007C6">
        <w:rPr>
          <w:rFonts w:ascii="Arial" w:hAnsi="Arial" w:cs="Arial"/>
        </w:rPr>
        <w:t xml:space="preserve"> se sugiere sea administrado</w:t>
      </w:r>
      <w:r w:rsidRPr="007E1D06">
        <w:rPr>
          <w:rFonts w:ascii="Arial" w:hAnsi="Arial" w:cs="Arial"/>
        </w:rPr>
        <w:t xml:space="preserve"> por el </w:t>
      </w:r>
      <w:r w:rsidRPr="007E1D06">
        <w:rPr>
          <w:rFonts w:ascii="Arial" w:hAnsi="Arial" w:cs="Arial"/>
          <w:i/>
          <w:color w:val="7030A0"/>
        </w:rPr>
        <w:t>ingeniero</w:t>
      </w:r>
      <w:r w:rsidRPr="007E1D06">
        <w:rPr>
          <w:rFonts w:ascii="Arial" w:hAnsi="Arial" w:cs="Arial"/>
        </w:rPr>
        <w:t xml:space="preserve"> </w:t>
      </w:r>
      <w:r w:rsidRPr="007E1D06">
        <w:rPr>
          <w:rFonts w:ascii="Arial" w:hAnsi="Arial" w:cs="Arial"/>
          <w:color w:val="FF0000"/>
        </w:rPr>
        <w:t>***</w:t>
      </w:r>
      <w:r w:rsidRPr="007E1D06">
        <w:rPr>
          <w:rFonts w:ascii="Arial" w:hAnsi="Arial" w:cs="Arial"/>
        </w:rPr>
        <w:t xml:space="preserve"> </w:t>
      </w:r>
      <w:r w:rsidRPr="007E1D06">
        <w:rPr>
          <w:rFonts w:ascii="Arial" w:hAnsi="Arial" w:cs="Arial"/>
          <w:i/>
          <w:color w:val="7030A0"/>
        </w:rPr>
        <w:t xml:space="preserve">(Nombres completos y cargo), </w:t>
      </w:r>
      <w:r w:rsidRPr="007E1D06">
        <w:rPr>
          <w:rFonts w:ascii="Arial" w:hAnsi="Arial" w:cs="Arial"/>
        </w:rPr>
        <w:t xml:space="preserve">funcionario de la </w:t>
      </w:r>
      <w:r w:rsidR="00243481">
        <w:rPr>
          <w:rFonts w:ascii="Arial" w:hAnsi="Arial" w:cs="Arial"/>
        </w:rPr>
        <w:t>Dirección</w:t>
      </w:r>
      <w:r w:rsidRPr="007E1D06">
        <w:rPr>
          <w:rFonts w:ascii="Arial" w:hAnsi="Arial" w:cs="Arial"/>
        </w:rPr>
        <w:t xml:space="preserve"> de </w:t>
      </w:r>
      <w:r w:rsidRPr="007E1D06">
        <w:rPr>
          <w:rFonts w:ascii="Arial" w:hAnsi="Arial" w:cs="Arial"/>
          <w:color w:val="FF0000"/>
        </w:rPr>
        <w:t>***</w:t>
      </w:r>
      <w:r w:rsidRPr="007E1D06">
        <w:rPr>
          <w:rFonts w:ascii="Arial" w:hAnsi="Arial" w:cs="Arial"/>
        </w:rPr>
        <w:t>,</w:t>
      </w:r>
      <w:r w:rsidRPr="007E1D06">
        <w:rPr>
          <w:rFonts w:ascii="Arial" w:hAnsi="Arial" w:cs="Arial"/>
          <w:color w:val="FF0000"/>
        </w:rPr>
        <w:t xml:space="preserve"> </w:t>
      </w:r>
      <w:r w:rsidRPr="007E1D06">
        <w:rPr>
          <w:rFonts w:ascii="Arial" w:hAnsi="Arial" w:cs="Arial"/>
        </w:rPr>
        <w:t xml:space="preserve">de la </w:t>
      </w:r>
      <w:r w:rsidR="00243481">
        <w:rPr>
          <w:rFonts w:ascii="Arial" w:hAnsi="Arial" w:cs="Arial"/>
        </w:rPr>
        <w:t>UNIVERSIDAD AMAZÓNICA ESTATAL UEA</w:t>
      </w:r>
      <w:r w:rsidRPr="007E1D06">
        <w:rPr>
          <w:rFonts w:ascii="Arial" w:hAnsi="Arial" w:cs="Arial"/>
          <w:i/>
        </w:rPr>
        <w:t>.</w:t>
      </w:r>
    </w:p>
    <w:p w14:paraId="79DAB8BE" w14:textId="77777777" w:rsidR="003A7C06" w:rsidRPr="007E1D06" w:rsidRDefault="003A7C06" w:rsidP="003A7C06">
      <w:pPr>
        <w:spacing w:after="0" w:line="240" w:lineRule="auto"/>
        <w:ind w:left="426"/>
        <w:contextualSpacing/>
        <w:jc w:val="both"/>
        <w:outlineLvl w:val="0"/>
        <w:rPr>
          <w:rFonts w:ascii="Arial" w:hAnsi="Arial" w:cs="Arial"/>
          <w:i/>
        </w:rPr>
      </w:pPr>
    </w:p>
    <w:p w14:paraId="56EE3F9E" w14:textId="77777777" w:rsidR="003A7C06" w:rsidRPr="007E1D06" w:rsidRDefault="003A7C06" w:rsidP="003A7C06">
      <w:pPr>
        <w:spacing w:after="0" w:line="240" w:lineRule="auto"/>
        <w:ind w:left="426"/>
        <w:contextualSpacing/>
        <w:jc w:val="both"/>
        <w:outlineLvl w:val="0"/>
        <w:rPr>
          <w:rFonts w:ascii="Arial" w:hAnsi="Arial" w:cs="Arial"/>
          <w:b/>
        </w:rPr>
      </w:pPr>
      <w:r w:rsidRPr="007E1D06">
        <w:rPr>
          <w:rFonts w:ascii="Arial" w:hAnsi="Arial" w:cs="Arial"/>
          <w:b/>
        </w:rPr>
        <w:t>Datos del Administrador del Contrato:</w:t>
      </w:r>
    </w:p>
    <w:p w14:paraId="0D0B6E23" w14:textId="77777777" w:rsidR="003A7C06" w:rsidRPr="007E1D06" w:rsidRDefault="003A7C06" w:rsidP="003A7C06">
      <w:pPr>
        <w:spacing w:after="0" w:line="240" w:lineRule="auto"/>
        <w:ind w:left="426"/>
        <w:contextualSpacing/>
        <w:jc w:val="both"/>
        <w:outlineLvl w:val="0"/>
        <w:rPr>
          <w:rFonts w:ascii="Arial" w:hAnsi="Arial" w:cs="Arial"/>
          <w:i/>
          <w:color w:val="7030A0"/>
          <w:sz w:val="20"/>
        </w:rPr>
      </w:pPr>
      <w:r w:rsidRPr="007E1D06">
        <w:rPr>
          <w:rFonts w:ascii="Arial" w:hAnsi="Arial" w:cs="Arial"/>
          <w:i/>
          <w:color w:val="7030A0"/>
          <w:sz w:val="20"/>
        </w:rPr>
        <w:t>(incluir datos del administrador: dirección, teléfono, correo electrónico</w:t>
      </w:r>
      <w:r w:rsidR="00305CAF">
        <w:rPr>
          <w:rFonts w:ascii="Arial" w:hAnsi="Arial" w:cs="Arial"/>
          <w:i/>
          <w:color w:val="7030A0"/>
          <w:sz w:val="20"/>
        </w:rPr>
        <w:t xml:space="preserve">, </w:t>
      </w:r>
      <w:proofErr w:type="spellStart"/>
      <w:r w:rsidR="00305CAF">
        <w:rPr>
          <w:rFonts w:ascii="Arial" w:hAnsi="Arial" w:cs="Arial"/>
          <w:i/>
          <w:color w:val="7030A0"/>
          <w:sz w:val="20"/>
        </w:rPr>
        <w:t>etc</w:t>
      </w:r>
      <w:proofErr w:type="spellEnd"/>
      <w:r w:rsidRPr="007E1D06">
        <w:rPr>
          <w:rFonts w:ascii="Arial" w:hAnsi="Arial" w:cs="Arial"/>
          <w:i/>
          <w:color w:val="7030A0"/>
          <w:sz w:val="20"/>
        </w:rPr>
        <w:t>)</w:t>
      </w:r>
    </w:p>
    <w:p w14:paraId="0A8CF11C" w14:textId="77777777" w:rsidR="003A7C06" w:rsidRPr="007E1D06" w:rsidRDefault="003A7C06" w:rsidP="003A7C06">
      <w:pPr>
        <w:spacing w:after="0" w:line="240" w:lineRule="auto"/>
        <w:ind w:left="426"/>
        <w:contextualSpacing/>
        <w:jc w:val="both"/>
        <w:outlineLvl w:val="0"/>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3544"/>
      </w:tblGrid>
      <w:tr w:rsidR="003A7C06" w:rsidRPr="007E1D06" w14:paraId="553054AF" w14:textId="77777777" w:rsidTr="00716739">
        <w:tc>
          <w:tcPr>
            <w:tcW w:w="2365" w:type="dxa"/>
            <w:shd w:val="clear" w:color="auto" w:fill="auto"/>
          </w:tcPr>
          <w:p w14:paraId="5C0A8215" w14:textId="77777777" w:rsidR="003A7C06" w:rsidRPr="007E1D06" w:rsidRDefault="003A7C06" w:rsidP="00716739">
            <w:pPr>
              <w:tabs>
                <w:tab w:val="left" w:pos="131"/>
              </w:tabs>
              <w:spacing w:after="0" w:line="240" w:lineRule="auto"/>
              <w:ind w:left="131"/>
              <w:contextualSpacing/>
              <w:jc w:val="both"/>
              <w:outlineLvl w:val="0"/>
              <w:rPr>
                <w:rFonts w:ascii="Arial" w:hAnsi="Arial" w:cs="Arial"/>
                <w:b/>
                <w:sz w:val="20"/>
                <w:szCs w:val="18"/>
              </w:rPr>
            </w:pPr>
            <w:r w:rsidRPr="007E1D06">
              <w:rPr>
                <w:rFonts w:ascii="Arial" w:hAnsi="Arial" w:cs="Arial"/>
                <w:b/>
                <w:sz w:val="20"/>
                <w:szCs w:val="18"/>
              </w:rPr>
              <w:t>Dirección:</w:t>
            </w:r>
          </w:p>
        </w:tc>
        <w:tc>
          <w:tcPr>
            <w:tcW w:w="3544" w:type="dxa"/>
            <w:shd w:val="clear" w:color="auto" w:fill="auto"/>
          </w:tcPr>
          <w:p w14:paraId="1A2D4157" w14:textId="77777777" w:rsidR="003A7C06" w:rsidRPr="007E1D06" w:rsidRDefault="003A7C06"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r w:rsidR="003A7C06" w:rsidRPr="007E1D06" w14:paraId="1457D76A" w14:textId="77777777" w:rsidTr="00716739">
        <w:tc>
          <w:tcPr>
            <w:tcW w:w="2365" w:type="dxa"/>
            <w:shd w:val="clear" w:color="auto" w:fill="auto"/>
          </w:tcPr>
          <w:p w14:paraId="3A2DB29D" w14:textId="77777777" w:rsidR="003A7C06" w:rsidRPr="007E1D06" w:rsidRDefault="003A7C06" w:rsidP="00716739">
            <w:pPr>
              <w:tabs>
                <w:tab w:val="left" w:pos="131"/>
              </w:tabs>
              <w:spacing w:after="0" w:line="240" w:lineRule="auto"/>
              <w:ind w:left="131"/>
              <w:contextualSpacing/>
              <w:jc w:val="both"/>
              <w:outlineLvl w:val="0"/>
              <w:rPr>
                <w:rFonts w:ascii="Arial" w:hAnsi="Arial" w:cs="Arial"/>
                <w:b/>
                <w:sz w:val="20"/>
                <w:szCs w:val="18"/>
              </w:rPr>
            </w:pPr>
            <w:r w:rsidRPr="007E1D06">
              <w:rPr>
                <w:rFonts w:ascii="Arial" w:hAnsi="Arial" w:cs="Arial"/>
                <w:b/>
                <w:sz w:val="20"/>
                <w:szCs w:val="18"/>
              </w:rPr>
              <w:t>Teléfono:</w:t>
            </w:r>
          </w:p>
        </w:tc>
        <w:tc>
          <w:tcPr>
            <w:tcW w:w="3544" w:type="dxa"/>
            <w:shd w:val="clear" w:color="auto" w:fill="auto"/>
          </w:tcPr>
          <w:p w14:paraId="062A003D" w14:textId="77777777" w:rsidR="003A7C06" w:rsidRPr="007E1D06" w:rsidRDefault="003A7C06"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r w:rsidR="003A7C06" w:rsidRPr="007E1D06" w14:paraId="31CFD92D" w14:textId="77777777" w:rsidTr="00716739">
        <w:tc>
          <w:tcPr>
            <w:tcW w:w="2365" w:type="dxa"/>
            <w:shd w:val="clear" w:color="auto" w:fill="auto"/>
          </w:tcPr>
          <w:p w14:paraId="08EFBA47" w14:textId="77777777" w:rsidR="003A7C06" w:rsidRPr="007E1D06" w:rsidRDefault="003A7C06" w:rsidP="00716739">
            <w:pPr>
              <w:tabs>
                <w:tab w:val="left" w:pos="131"/>
              </w:tabs>
              <w:spacing w:after="0" w:line="240" w:lineRule="auto"/>
              <w:ind w:left="131"/>
              <w:contextualSpacing/>
              <w:jc w:val="both"/>
              <w:outlineLvl w:val="0"/>
              <w:rPr>
                <w:rFonts w:ascii="Arial" w:hAnsi="Arial" w:cs="Arial"/>
                <w:b/>
                <w:sz w:val="20"/>
                <w:szCs w:val="18"/>
              </w:rPr>
            </w:pPr>
            <w:r w:rsidRPr="007E1D06">
              <w:rPr>
                <w:rFonts w:ascii="Arial" w:hAnsi="Arial" w:cs="Arial"/>
                <w:b/>
                <w:sz w:val="20"/>
                <w:szCs w:val="18"/>
              </w:rPr>
              <w:t>Celular:</w:t>
            </w:r>
          </w:p>
        </w:tc>
        <w:tc>
          <w:tcPr>
            <w:tcW w:w="3544" w:type="dxa"/>
            <w:shd w:val="clear" w:color="auto" w:fill="auto"/>
          </w:tcPr>
          <w:p w14:paraId="6FC9F52E" w14:textId="77777777" w:rsidR="003A7C06" w:rsidRPr="007E1D06" w:rsidRDefault="003A7C06"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r w:rsidR="003A7C06" w:rsidRPr="007E1D06" w14:paraId="7052B097" w14:textId="77777777" w:rsidTr="00716739">
        <w:tc>
          <w:tcPr>
            <w:tcW w:w="2365" w:type="dxa"/>
            <w:shd w:val="clear" w:color="auto" w:fill="auto"/>
          </w:tcPr>
          <w:p w14:paraId="0DCB69BE" w14:textId="77777777" w:rsidR="003A7C06" w:rsidRPr="007E1D06" w:rsidRDefault="003A7C06" w:rsidP="00716739">
            <w:pPr>
              <w:tabs>
                <w:tab w:val="left" w:pos="131"/>
              </w:tabs>
              <w:spacing w:after="0" w:line="240" w:lineRule="auto"/>
              <w:ind w:left="131"/>
              <w:contextualSpacing/>
              <w:jc w:val="both"/>
              <w:outlineLvl w:val="0"/>
              <w:rPr>
                <w:rFonts w:ascii="Arial" w:hAnsi="Arial" w:cs="Arial"/>
                <w:b/>
                <w:sz w:val="20"/>
                <w:szCs w:val="18"/>
              </w:rPr>
            </w:pPr>
            <w:r w:rsidRPr="007E1D06">
              <w:rPr>
                <w:rFonts w:ascii="Arial" w:hAnsi="Arial" w:cs="Arial"/>
                <w:b/>
                <w:sz w:val="20"/>
                <w:szCs w:val="18"/>
              </w:rPr>
              <w:t>Correo electrónico:</w:t>
            </w:r>
          </w:p>
        </w:tc>
        <w:tc>
          <w:tcPr>
            <w:tcW w:w="3544" w:type="dxa"/>
            <w:shd w:val="clear" w:color="auto" w:fill="auto"/>
          </w:tcPr>
          <w:p w14:paraId="4FA4620F" w14:textId="77777777" w:rsidR="003A7C06" w:rsidRPr="007E1D06" w:rsidRDefault="003A7C06"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r w:rsidR="00243481" w:rsidRPr="007E1D06" w14:paraId="6B25047C" w14:textId="77777777" w:rsidTr="00716739">
        <w:tc>
          <w:tcPr>
            <w:tcW w:w="2365" w:type="dxa"/>
            <w:shd w:val="clear" w:color="auto" w:fill="auto"/>
          </w:tcPr>
          <w:p w14:paraId="2F4D7436" w14:textId="77777777" w:rsidR="00243481" w:rsidRPr="007E1D06" w:rsidRDefault="00243481" w:rsidP="00243481">
            <w:pPr>
              <w:tabs>
                <w:tab w:val="left" w:pos="131"/>
              </w:tabs>
              <w:spacing w:after="0" w:line="240" w:lineRule="auto"/>
              <w:ind w:left="131"/>
              <w:contextualSpacing/>
              <w:outlineLvl w:val="0"/>
              <w:rPr>
                <w:rFonts w:ascii="Arial" w:hAnsi="Arial" w:cs="Arial"/>
                <w:b/>
                <w:sz w:val="20"/>
                <w:szCs w:val="18"/>
              </w:rPr>
            </w:pPr>
            <w:r w:rsidRPr="00243481">
              <w:rPr>
                <w:rFonts w:ascii="Arial" w:hAnsi="Arial" w:cs="Arial"/>
                <w:b/>
                <w:sz w:val="20"/>
                <w:szCs w:val="18"/>
              </w:rPr>
              <w:t>Registro de Certificación de Operador del SNCP</w:t>
            </w:r>
            <w:r>
              <w:rPr>
                <w:rFonts w:ascii="Arial" w:hAnsi="Arial" w:cs="Arial"/>
                <w:b/>
                <w:sz w:val="20"/>
                <w:szCs w:val="18"/>
              </w:rPr>
              <w:t>:</w:t>
            </w:r>
          </w:p>
        </w:tc>
        <w:tc>
          <w:tcPr>
            <w:tcW w:w="3544" w:type="dxa"/>
            <w:shd w:val="clear" w:color="auto" w:fill="auto"/>
          </w:tcPr>
          <w:p w14:paraId="49701010" w14:textId="77777777" w:rsidR="00243481" w:rsidRPr="007E1D06" w:rsidRDefault="00243481" w:rsidP="00716739">
            <w:pPr>
              <w:spacing w:after="0" w:line="240" w:lineRule="auto"/>
              <w:ind w:left="40"/>
              <w:contextualSpacing/>
              <w:jc w:val="both"/>
              <w:outlineLvl w:val="0"/>
              <w:rPr>
                <w:rFonts w:ascii="Arial" w:hAnsi="Arial" w:cs="Arial"/>
                <w:color w:val="FF0000"/>
                <w:sz w:val="20"/>
                <w:szCs w:val="18"/>
              </w:rPr>
            </w:pPr>
            <w:r w:rsidRPr="007E1D06">
              <w:rPr>
                <w:rFonts w:ascii="Arial" w:hAnsi="Arial" w:cs="Arial"/>
                <w:color w:val="FF0000"/>
                <w:sz w:val="20"/>
                <w:szCs w:val="18"/>
              </w:rPr>
              <w:t>***</w:t>
            </w:r>
          </w:p>
        </w:tc>
      </w:tr>
    </w:tbl>
    <w:p w14:paraId="0629FE9D" w14:textId="77777777" w:rsidR="003A7C06" w:rsidRPr="007E1D06" w:rsidRDefault="003A7C06" w:rsidP="003A7C06">
      <w:pPr>
        <w:pStyle w:val="Prrafodelista"/>
        <w:spacing w:after="0" w:line="240" w:lineRule="auto"/>
        <w:ind w:left="360"/>
        <w:rPr>
          <w:rFonts w:ascii="Arial" w:hAnsi="Arial" w:cs="Arial"/>
          <w:b/>
          <w:lang w:val="es-ES_tradnl"/>
        </w:rPr>
      </w:pPr>
    </w:p>
    <w:p w14:paraId="1419805D" w14:textId="77777777" w:rsidR="003A7C06" w:rsidRPr="007E1D06" w:rsidRDefault="003A7C06" w:rsidP="003A7C06">
      <w:pPr>
        <w:pStyle w:val="Prrafodelista"/>
        <w:spacing w:after="0" w:line="240" w:lineRule="auto"/>
        <w:ind w:left="567"/>
        <w:jc w:val="both"/>
        <w:rPr>
          <w:rFonts w:ascii="Arial" w:hAnsi="Arial" w:cs="Arial"/>
          <w:b/>
          <w:lang w:val="es-ES_tradnl"/>
        </w:rPr>
      </w:pPr>
    </w:p>
    <w:p w14:paraId="315E3386" w14:textId="14977350" w:rsidR="003A7C06" w:rsidRPr="008E451E" w:rsidRDefault="003A7C06" w:rsidP="006B3057">
      <w:pPr>
        <w:pStyle w:val="Prrafodelista"/>
        <w:numPr>
          <w:ilvl w:val="0"/>
          <w:numId w:val="9"/>
        </w:numPr>
        <w:spacing w:after="0" w:line="240" w:lineRule="auto"/>
        <w:ind w:left="426" w:hanging="426"/>
        <w:jc w:val="both"/>
        <w:rPr>
          <w:rFonts w:ascii="Arial" w:hAnsi="Arial" w:cs="Arial"/>
          <w:b/>
          <w:lang w:val="es-ES_tradnl"/>
        </w:rPr>
      </w:pPr>
      <w:r w:rsidRPr="008E451E">
        <w:rPr>
          <w:rFonts w:ascii="Arial" w:hAnsi="Arial" w:cs="Arial"/>
          <w:b/>
          <w:lang w:val="es-ES_tradnl"/>
        </w:rPr>
        <w:t xml:space="preserve">REAJUSTE DE </w:t>
      </w:r>
      <w:r w:rsidRPr="008E451E">
        <w:rPr>
          <w:rFonts w:ascii="Arial" w:hAnsi="Arial" w:cs="Arial"/>
          <w:b/>
          <w:color w:val="000000"/>
          <w:lang w:val="es-MX"/>
        </w:rPr>
        <w:t>PRECIOS</w:t>
      </w:r>
      <w:r w:rsidRPr="008E451E">
        <w:rPr>
          <w:rFonts w:ascii="Arial" w:hAnsi="Arial" w:cs="Arial"/>
          <w:b/>
          <w:lang w:val="es-ES_tradnl"/>
        </w:rPr>
        <w:t xml:space="preserve">: </w:t>
      </w:r>
      <w:r w:rsidR="008E451E" w:rsidRPr="008E451E">
        <w:rPr>
          <w:rFonts w:ascii="Arial" w:hAnsi="Arial" w:cs="Arial"/>
          <w:b/>
          <w:bCs/>
          <w:i/>
          <w:iCs/>
          <w:highlight w:val="yellow"/>
        </w:rPr>
        <w:t>(Establecer si aplica o no)</w:t>
      </w:r>
    </w:p>
    <w:p w14:paraId="05EB56F4" w14:textId="77777777" w:rsidR="003A7C06" w:rsidRPr="007E1D06" w:rsidRDefault="003A7C06" w:rsidP="003A7C06">
      <w:pPr>
        <w:spacing w:after="0" w:line="240" w:lineRule="auto"/>
        <w:ind w:left="426"/>
        <w:contextualSpacing/>
        <w:jc w:val="both"/>
        <w:outlineLvl w:val="0"/>
        <w:rPr>
          <w:rFonts w:ascii="Arial" w:hAnsi="Arial" w:cs="Arial"/>
          <w:color w:val="FF0000"/>
          <w:spacing w:val="-3"/>
        </w:rPr>
      </w:pPr>
    </w:p>
    <w:p w14:paraId="22538B00" w14:textId="77777777" w:rsidR="00740038" w:rsidRDefault="00740038" w:rsidP="00740038">
      <w:pPr>
        <w:spacing w:line="240" w:lineRule="auto"/>
        <w:ind w:left="708"/>
        <w:jc w:val="both"/>
        <w:rPr>
          <w:rFonts w:ascii="Arial" w:hAnsi="Arial" w:cs="Arial"/>
          <w:spacing w:val="-3"/>
          <w:szCs w:val="20"/>
        </w:rPr>
      </w:pPr>
      <w:r>
        <w:rPr>
          <w:rFonts w:ascii="Arial" w:hAnsi="Arial" w:cs="Arial"/>
          <w:spacing w:val="-3"/>
          <w:szCs w:val="20"/>
        </w:rPr>
        <w:t>Se contemplará Reajuste de precios acorde a lo que establece la LOSNCP:</w:t>
      </w:r>
    </w:p>
    <w:p w14:paraId="27BBE189" w14:textId="4BA47506" w:rsidR="00740038" w:rsidRDefault="00740038" w:rsidP="00740038">
      <w:pPr>
        <w:spacing w:line="240" w:lineRule="auto"/>
        <w:ind w:left="708"/>
        <w:jc w:val="both"/>
        <w:rPr>
          <w:rFonts w:ascii="Arial" w:hAnsi="Arial" w:cs="Arial"/>
          <w:i/>
          <w:iCs/>
          <w:spacing w:val="-3"/>
          <w:szCs w:val="20"/>
        </w:rPr>
      </w:pPr>
      <w:r>
        <w:rPr>
          <w:b/>
          <w:bCs/>
          <w:i/>
          <w:iCs/>
        </w:rPr>
        <w:t xml:space="preserve">Art. 82 Sistema de </w:t>
      </w:r>
      <w:proofErr w:type="gramStart"/>
      <w:r>
        <w:rPr>
          <w:b/>
          <w:bCs/>
          <w:i/>
          <w:iCs/>
        </w:rPr>
        <w:t>Reajuste.-</w:t>
      </w:r>
      <w:proofErr w:type="gramEnd"/>
      <w:r>
        <w:rPr>
          <w:i/>
          <w:iCs/>
        </w:rPr>
        <w:t xml:space="preserve"> Los contratos de ejecución de obras, adquisición de bienes o de prestación de servicios, a que se refiere esta Ley, cuya forma de pago corresponda al sistema de precios unitarios, se sujetarán al sistema de reajuste de precios de conformidad con lo previsto en el Reglamento a esta Ley. Serán también reajustables los contratos de consultoría que se suscribieran bajo cualquier modalidad.</w:t>
      </w:r>
    </w:p>
    <w:p w14:paraId="6DC81CA8" w14:textId="77777777" w:rsidR="00740038" w:rsidRDefault="00740038" w:rsidP="00740038">
      <w:pPr>
        <w:spacing w:line="240" w:lineRule="auto"/>
        <w:ind w:left="708"/>
        <w:jc w:val="both"/>
        <w:rPr>
          <w:rFonts w:ascii="Arial" w:hAnsi="Arial" w:cs="Arial"/>
          <w:spacing w:val="-3"/>
          <w:szCs w:val="20"/>
        </w:rPr>
      </w:pPr>
      <w:r>
        <w:rPr>
          <w:rFonts w:ascii="Arial" w:hAnsi="Arial" w:cs="Arial"/>
          <w:spacing w:val="-3"/>
          <w:szCs w:val="20"/>
        </w:rPr>
        <w:t>Además, conforme lo dispuesto en los Art. 267 al 273 del Reglamento General de la Ley Orgánica del Sistema Nacional de Contratación Pública, se dará cumplimiento estricto a lo indicado para el caso de existir reajuste de precios.</w:t>
      </w:r>
    </w:p>
    <w:p w14:paraId="58793FE8" w14:textId="77777777" w:rsidR="003A7C06" w:rsidRPr="007E1D06" w:rsidRDefault="003A7C06" w:rsidP="003A7C06">
      <w:pPr>
        <w:spacing w:after="0" w:line="240" w:lineRule="auto"/>
        <w:ind w:left="426"/>
        <w:jc w:val="both"/>
        <w:rPr>
          <w:rFonts w:ascii="Arial" w:eastAsia="Times New Roman" w:hAnsi="Arial" w:cs="Arial"/>
          <w:i/>
          <w:iCs/>
          <w:lang w:eastAsia="es-EC"/>
        </w:rPr>
      </w:pPr>
    </w:p>
    <w:p w14:paraId="3E959C78"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bCs/>
          <w:color w:val="000000"/>
          <w:lang w:val="es-ES_tradnl"/>
        </w:rPr>
      </w:pPr>
      <w:r w:rsidRPr="007E1D06">
        <w:rPr>
          <w:rFonts w:ascii="Arial" w:hAnsi="Arial" w:cs="Arial"/>
          <w:b/>
          <w:color w:val="000000"/>
          <w:lang w:val="es-MX"/>
        </w:rPr>
        <w:t>MULTAS</w:t>
      </w:r>
      <w:r w:rsidRPr="007E1D06">
        <w:rPr>
          <w:rFonts w:ascii="Arial" w:hAnsi="Arial" w:cs="Arial"/>
          <w:b/>
          <w:bCs/>
          <w:color w:val="000000"/>
          <w:lang w:val="es-ES_tradnl"/>
        </w:rPr>
        <w:t>:</w:t>
      </w:r>
    </w:p>
    <w:p w14:paraId="0CA084BC" w14:textId="77777777" w:rsidR="00A9144F" w:rsidRDefault="00A9144F" w:rsidP="00A9144F">
      <w:pPr>
        <w:pStyle w:val="Prrafodelista"/>
        <w:spacing w:line="240" w:lineRule="auto"/>
        <w:ind w:left="360"/>
        <w:jc w:val="both"/>
        <w:rPr>
          <w:rFonts w:ascii="Arial" w:hAnsi="Arial" w:cs="Arial"/>
          <w:spacing w:val="-3"/>
          <w:szCs w:val="20"/>
        </w:rPr>
      </w:pPr>
    </w:p>
    <w:p w14:paraId="0510CB4F" w14:textId="77777777" w:rsidR="00A9144F" w:rsidRPr="00A9144F" w:rsidRDefault="00A9144F" w:rsidP="00A9144F">
      <w:pPr>
        <w:pStyle w:val="Prrafodelista"/>
        <w:spacing w:line="240" w:lineRule="auto"/>
        <w:ind w:left="360"/>
        <w:jc w:val="both"/>
        <w:rPr>
          <w:rFonts w:ascii="Arial" w:hAnsi="Arial" w:cs="Arial"/>
          <w:bCs/>
          <w:i/>
          <w:color w:val="FF0000"/>
        </w:rPr>
      </w:pPr>
      <w:r w:rsidRPr="00A9144F">
        <w:rPr>
          <w:rFonts w:ascii="Arial" w:hAnsi="Arial" w:cs="Arial"/>
          <w:i/>
          <w:color w:val="FF0000"/>
          <w:spacing w:val="-3"/>
          <w:szCs w:val="20"/>
        </w:rPr>
        <w:t xml:space="preserve">La Contratista conviene en pagar a la Universidad Estatal Amazónica - UEA, en concepto de multa, la cantidad equivalente al </w:t>
      </w:r>
      <w:proofErr w:type="spellStart"/>
      <w:r w:rsidRPr="00A9144F">
        <w:rPr>
          <w:rFonts w:ascii="Arial" w:hAnsi="Arial" w:cs="Arial"/>
          <w:i/>
          <w:color w:val="FF0000"/>
          <w:spacing w:val="-3"/>
          <w:szCs w:val="20"/>
        </w:rPr>
        <w:t>xxxxx</w:t>
      </w:r>
      <w:proofErr w:type="spellEnd"/>
      <w:r w:rsidRPr="00A9144F">
        <w:rPr>
          <w:rFonts w:ascii="Arial" w:hAnsi="Arial" w:cs="Arial"/>
          <w:i/>
          <w:color w:val="FF0000"/>
          <w:spacing w:val="-3"/>
          <w:szCs w:val="20"/>
        </w:rPr>
        <w:t xml:space="preserve"> por ciento (</w:t>
      </w:r>
      <w:proofErr w:type="spellStart"/>
      <w:r w:rsidRPr="00A9144F">
        <w:rPr>
          <w:rFonts w:ascii="Arial" w:hAnsi="Arial" w:cs="Arial"/>
          <w:i/>
          <w:color w:val="FF0000"/>
          <w:spacing w:val="-3"/>
          <w:szCs w:val="20"/>
        </w:rPr>
        <w:t>xxxx</w:t>
      </w:r>
      <w:proofErr w:type="spellEnd"/>
      <w:r w:rsidRPr="00A9144F">
        <w:rPr>
          <w:rFonts w:ascii="Arial" w:hAnsi="Arial" w:cs="Arial"/>
          <w:i/>
          <w:color w:val="FF0000"/>
          <w:spacing w:val="-3"/>
          <w:szCs w:val="20"/>
        </w:rPr>
        <w:t>%) sobre el porcentaje de las obligaciones que se encuentren pendientes de ejecutarse, sin el IVA, por cada día de retardo en la ejecución de las obligaciones contractuales, conforme el plazo establecido, así como por incumplimientos de las demás obligaciones contractuales que contrae en virtud de la contratación.</w:t>
      </w:r>
      <w:r>
        <w:rPr>
          <w:rFonts w:ascii="Arial" w:hAnsi="Arial" w:cs="Arial"/>
          <w:i/>
          <w:color w:val="FF0000"/>
          <w:spacing w:val="-3"/>
          <w:szCs w:val="20"/>
        </w:rPr>
        <w:t xml:space="preserve"> (SUGERENCIA).</w:t>
      </w:r>
    </w:p>
    <w:p w14:paraId="70545336" w14:textId="77777777" w:rsidR="003A7C06" w:rsidRPr="007E1D06" w:rsidRDefault="003A7C06" w:rsidP="003A7C06">
      <w:pPr>
        <w:pStyle w:val="Prrafodelista"/>
        <w:spacing w:after="0" w:line="240" w:lineRule="auto"/>
        <w:ind w:left="360"/>
        <w:jc w:val="both"/>
        <w:rPr>
          <w:rFonts w:ascii="Arial" w:hAnsi="Arial" w:cs="Arial"/>
          <w:b/>
          <w:i/>
          <w:color w:val="7030A0"/>
          <w:sz w:val="20"/>
          <w:szCs w:val="20"/>
          <w:lang w:val="es-MX"/>
        </w:rPr>
      </w:pPr>
    </w:p>
    <w:p w14:paraId="6E0943B0" w14:textId="77777777" w:rsidR="00A9144F" w:rsidRDefault="00A9144F" w:rsidP="003A7C06">
      <w:pPr>
        <w:pStyle w:val="Prrafodelista"/>
        <w:spacing w:after="0" w:line="240" w:lineRule="auto"/>
        <w:ind w:left="1134" w:hanging="708"/>
        <w:jc w:val="both"/>
        <w:rPr>
          <w:rFonts w:ascii="Arial" w:hAnsi="Arial" w:cs="Arial"/>
          <w:b/>
          <w:i/>
          <w:color w:val="7030A0"/>
          <w:sz w:val="20"/>
          <w:szCs w:val="20"/>
          <w:lang w:val="es-MX"/>
        </w:rPr>
      </w:pPr>
    </w:p>
    <w:p w14:paraId="7476A78D" w14:textId="77777777" w:rsidR="003A7C06" w:rsidRPr="006D1F67" w:rsidRDefault="003A7C06" w:rsidP="003A7C06">
      <w:pPr>
        <w:pStyle w:val="Prrafodelista"/>
        <w:spacing w:after="0" w:line="240" w:lineRule="auto"/>
        <w:ind w:left="1134" w:hanging="708"/>
        <w:jc w:val="both"/>
        <w:rPr>
          <w:rFonts w:ascii="Arial" w:hAnsi="Arial" w:cs="Arial"/>
          <w:sz w:val="18"/>
          <w:szCs w:val="18"/>
        </w:rPr>
      </w:pPr>
      <w:r w:rsidRPr="006D1F67">
        <w:rPr>
          <w:rFonts w:ascii="Arial" w:hAnsi="Arial" w:cs="Arial"/>
          <w:b/>
          <w:i/>
          <w:color w:val="7030A0"/>
          <w:sz w:val="18"/>
          <w:szCs w:val="18"/>
          <w:lang w:val="es-MX"/>
        </w:rPr>
        <w:t xml:space="preserve">NOTA: </w:t>
      </w:r>
      <w:r w:rsidRPr="006D1F67">
        <w:rPr>
          <w:rFonts w:ascii="Arial" w:hAnsi="Arial" w:cs="Arial"/>
          <w:b/>
          <w:i/>
          <w:color w:val="7030A0"/>
          <w:sz w:val="18"/>
          <w:szCs w:val="18"/>
          <w:lang w:val="es-MX"/>
        </w:rPr>
        <w:tab/>
        <w:t xml:space="preserve">El porcentaje de la multa lo establece el área requirente, mismo que se lo establecerá </w:t>
      </w:r>
      <w:r w:rsidRPr="006D1F67">
        <w:rPr>
          <w:rFonts w:ascii="Arial" w:hAnsi="Arial" w:cs="Arial"/>
          <w:b/>
          <w:i/>
          <w:color w:val="7030A0"/>
          <w:sz w:val="18"/>
          <w:szCs w:val="18"/>
          <w:u w:val="single"/>
          <w:lang w:val="es-MX"/>
        </w:rPr>
        <w:t>sobre el porcentaje de las obligaciones que se encuentren pendientes de ejecutarse</w:t>
      </w:r>
      <w:r w:rsidRPr="006D1F67">
        <w:rPr>
          <w:rFonts w:ascii="Arial" w:hAnsi="Arial" w:cs="Arial"/>
          <w:b/>
          <w:i/>
          <w:color w:val="7030A0"/>
          <w:sz w:val="18"/>
          <w:szCs w:val="18"/>
          <w:lang w:val="es-MX"/>
        </w:rPr>
        <w:t>.</w:t>
      </w:r>
    </w:p>
    <w:p w14:paraId="0706CCBA" w14:textId="77777777" w:rsidR="003A7C06" w:rsidRPr="006D1F67" w:rsidRDefault="003A7C06" w:rsidP="003A7C06">
      <w:pPr>
        <w:pStyle w:val="Prrafodelista"/>
        <w:spacing w:after="0" w:line="240" w:lineRule="auto"/>
        <w:ind w:left="426"/>
        <w:jc w:val="both"/>
        <w:rPr>
          <w:rFonts w:ascii="Arial" w:hAnsi="Arial" w:cs="Arial"/>
          <w:b/>
          <w:bCs/>
          <w:color w:val="000000"/>
          <w:sz w:val="18"/>
          <w:szCs w:val="18"/>
        </w:rPr>
      </w:pPr>
    </w:p>
    <w:p w14:paraId="2AE8C2D4" w14:textId="77777777" w:rsidR="003A7C06" w:rsidRPr="006D1F67" w:rsidRDefault="003A7C06" w:rsidP="003A7C06">
      <w:pPr>
        <w:pStyle w:val="Prrafodelista"/>
        <w:spacing w:after="0" w:line="240" w:lineRule="auto"/>
        <w:ind w:left="426"/>
        <w:jc w:val="both"/>
        <w:rPr>
          <w:rFonts w:ascii="Arial" w:hAnsi="Arial" w:cs="Arial"/>
          <w:i/>
          <w:color w:val="7030A0"/>
          <w:sz w:val="18"/>
          <w:szCs w:val="18"/>
          <w:lang w:eastAsia="es-EC"/>
        </w:rPr>
      </w:pPr>
      <w:r w:rsidRPr="006D1F67">
        <w:rPr>
          <w:rFonts w:ascii="Arial" w:hAnsi="Arial" w:cs="Arial"/>
          <w:b/>
          <w:i/>
          <w:color w:val="7030A0"/>
          <w:sz w:val="18"/>
          <w:szCs w:val="18"/>
          <w:lang w:eastAsia="es-EC"/>
        </w:rPr>
        <w:t xml:space="preserve">Art. 71 LOSNCP: </w:t>
      </w:r>
      <w:r w:rsidRPr="006D1F67">
        <w:rPr>
          <w:rFonts w:ascii="Arial" w:hAnsi="Arial" w:cs="Arial"/>
          <w:i/>
          <w:color w:val="7030A0"/>
          <w:sz w:val="18"/>
          <w:szCs w:val="18"/>
          <w:lang w:eastAsia="es-EC"/>
        </w:rPr>
        <w:t xml:space="preserve">Las multas se impondrán </w:t>
      </w:r>
      <w:r w:rsidRPr="006D1F67">
        <w:rPr>
          <w:rFonts w:ascii="Arial" w:hAnsi="Arial" w:cs="Arial"/>
          <w:b/>
          <w:i/>
          <w:color w:val="7030A0"/>
          <w:sz w:val="18"/>
          <w:szCs w:val="18"/>
          <w:lang w:eastAsia="es-EC"/>
        </w:rPr>
        <w:t>por retardo</w:t>
      </w:r>
      <w:r w:rsidRPr="006D1F67">
        <w:rPr>
          <w:rFonts w:ascii="Arial" w:hAnsi="Arial" w:cs="Arial"/>
          <w:i/>
          <w:color w:val="7030A0"/>
          <w:sz w:val="18"/>
          <w:szCs w:val="18"/>
          <w:lang w:eastAsia="es-EC"/>
        </w:rPr>
        <w:t xml:space="preserve"> en la ejecución de las obligaciones contractuales conforme al cronograma valorado, así como </w:t>
      </w:r>
      <w:r w:rsidRPr="006D1F67">
        <w:rPr>
          <w:rFonts w:ascii="Arial" w:hAnsi="Arial" w:cs="Arial"/>
          <w:b/>
          <w:i/>
          <w:color w:val="7030A0"/>
          <w:sz w:val="18"/>
          <w:szCs w:val="18"/>
          <w:lang w:eastAsia="es-EC"/>
        </w:rPr>
        <w:t>por incumplimientos de las demás obligaciones contractuales</w:t>
      </w:r>
      <w:r w:rsidRPr="006D1F67">
        <w:rPr>
          <w:rFonts w:ascii="Arial" w:hAnsi="Arial" w:cs="Arial"/>
          <w:i/>
          <w:color w:val="7030A0"/>
          <w:sz w:val="18"/>
          <w:szCs w:val="18"/>
          <w:lang w:eastAsia="es-EC"/>
        </w:rPr>
        <w:t xml:space="preserve">, las que se determinarán por cada día de retardo; las multas se calcularán </w:t>
      </w:r>
      <w:r w:rsidRPr="006D1F67">
        <w:rPr>
          <w:rFonts w:ascii="Arial" w:hAnsi="Arial" w:cs="Arial"/>
          <w:i/>
          <w:color w:val="7030A0"/>
          <w:sz w:val="18"/>
          <w:szCs w:val="18"/>
          <w:u w:val="single"/>
          <w:lang w:eastAsia="es-EC"/>
        </w:rPr>
        <w:t>sobre el porcentaje de las obligaciones que se encuentran pendientes de ejecutarse</w:t>
      </w:r>
      <w:r w:rsidRPr="006D1F67">
        <w:rPr>
          <w:rFonts w:ascii="Arial" w:hAnsi="Arial" w:cs="Arial"/>
          <w:i/>
          <w:color w:val="7030A0"/>
          <w:sz w:val="18"/>
          <w:szCs w:val="18"/>
          <w:lang w:eastAsia="es-EC"/>
        </w:rPr>
        <w:t xml:space="preserve"> conforme lo establecido en el contrato.</w:t>
      </w:r>
    </w:p>
    <w:p w14:paraId="3E870EE4" w14:textId="77777777" w:rsidR="003A7C06" w:rsidRPr="006D1F67" w:rsidRDefault="003A7C06" w:rsidP="003A7C06">
      <w:pPr>
        <w:pStyle w:val="Prrafodelista"/>
        <w:spacing w:after="0" w:line="240" w:lineRule="auto"/>
        <w:ind w:left="426"/>
        <w:jc w:val="both"/>
        <w:rPr>
          <w:rFonts w:ascii="Arial" w:hAnsi="Arial" w:cs="Arial"/>
          <w:i/>
          <w:color w:val="7030A0"/>
          <w:sz w:val="18"/>
          <w:szCs w:val="18"/>
          <w:lang w:eastAsia="es-EC"/>
        </w:rPr>
      </w:pPr>
    </w:p>
    <w:p w14:paraId="5E530C6E" w14:textId="77777777" w:rsidR="003A7C06" w:rsidRPr="006D1F67" w:rsidRDefault="003A7C06" w:rsidP="003A7C06">
      <w:pPr>
        <w:pStyle w:val="Prrafodelista"/>
        <w:spacing w:after="0" w:line="240" w:lineRule="auto"/>
        <w:ind w:left="426"/>
        <w:jc w:val="both"/>
        <w:rPr>
          <w:rFonts w:ascii="Arial" w:hAnsi="Arial" w:cs="Arial"/>
          <w:i/>
          <w:color w:val="7030A0"/>
          <w:sz w:val="18"/>
          <w:szCs w:val="18"/>
          <w:lang w:eastAsia="es-EC"/>
        </w:rPr>
      </w:pPr>
      <w:r w:rsidRPr="006D1F67">
        <w:rPr>
          <w:rFonts w:ascii="Arial" w:hAnsi="Arial" w:cs="Arial"/>
          <w:i/>
          <w:color w:val="7030A0"/>
          <w:sz w:val="18"/>
          <w:szCs w:val="18"/>
          <w:lang w:eastAsia="es-EC"/>
        </w:rPr>
        <w:t>En todos los casos, las multas serán impuestas por el administrador del contrato, y el fiscalizador, si lo hubiere, el o los cuales establecerán el incumplimiento, fechas y montos.</w:t>
      </w:r>
    </w:p>
    <w:p w14:paraId="3310BC5E" w14:textId="77777777" w:rsidR="003A7C06" w:rsidRPr="006D1F67" w:rsidRDefault="003A7C06" w:rsidP="003A7C06">
      <w:pPr>
        <w:pStyle w:val="Prrafodelista"/>
        <w:spacing w:after="0" w:line="240" w:lineRule="auto"/>
        <w:ind w:left="426"/>
        <w:jc w:val="both"/>
        <w:rPr>
          <w:rFonts w:ascii="Arial" w:hAnsi="Arial" w:cs="Arial"/>
          <w:i/>
          <w:color w:val="7030A0"/>
          <w:sz w:val="18"/>
          <w:szCs w:val="18"/>
          <w:lang w:eastAsia="es-EC"/>
        </w:rPr>
      </w:pPr>
    </w:p>
    <w:p w14:paraId="241724E9" w14:textId="37D948A0" w:rsidR="003A7C06" w:rsidRPr="006D1F67" w:rsidRDefault="003A7C06" w:rsidP="003A7C06">
      <w:pPr>
        <w:pStyle w:val="Prrafodelista"/>
        <w:spacing w:after="0" w:line="240" w:lineRule="auto"/>
        <w:ind w:left="426"/>
        <w:jc w:val="both"/>
        <w:rPr>
          <w:rFonts w:ascii="Arial" w:hAnsi="Arial" w:cs="Arial"/>
          <w:i/>
          <w:color w:val="7030A0"/>
          <w:sz w:val="18"/>
          <w:szCs w:val="18"/>
          <w:lang w:eastAsia="es-EC"/>
        </w:rPr>
      </w:pPr>
      <w:r w:rsidRPr="006D1F67">
        <w:rPr>
          <w:rFonts w:ascii="Arial" w:hAnsi="Arial" w:cs="Arial"/>
          <w:i/>
          <w:color w:val="7030A0"/>
          <w:sz w:val="18"/>
          <w:szCs w:val="18"/>
          <w:lang w:eastAsia="es-EC"/>
        </w:rPr>
        <w:t>(El porcentaje para el cálculo de las multas lo determinará la entidad en función del incumplimiento y de la contratación)</w:t>
      </w:r>
      <w:r w:rsidR="00D21835" w:rsidRPr="006D1F67">
        <w:rPr>
          <w:rFonts w:ascii="Arial" w:hAnsi="Arial" w:cs="Arial"/>
          <w:color w:val="7030A0"/>
          <w:sz w:val="18"/>
          <w:szCs w:val="18"/>
          <w:lang w:eastAsia="es-EC"/>
        </w:rPr>
        <w:t xml:space="preserve">, y que </w:t>
      </w:r>
      <w:r w:rsidR="00D21835" w:rsidRPr="006D1F67">
        <w:rPr>
          <w:rFonts w:ascii="Arial" w:hAnsi="Arial" w:cs="Arial"/>
          <w:i/>
          <w:color w:val="7030A0"/>
          <w:sz w:val="18"/>
          <w:szCs w:val="18"/>
          <w:lang w:eastAsia="es-EC"/>
        </w:rPr>
        <w:t>en ningún caso será inferior al 1 x 1.000 del valor total del contrato incluyendo el reajuste de precios que corresponda y sin considerar los impuestos, si el objeto fuere indivisible. Si es que la contratación contempla entregas parciales, la multa se calculará por el valor de la entrega parcialmente incumplida. En el caso de obras, las multas se calcularán de conformidad con el retraso injustificado imputable a la planilla que corresponda.</w:t>
      </w:r>
    </w:p>
    <w:p w14:paraId="26EFD26B" w14:textId="77777777" w:rsidR="003A7C06" w:rsidRPr="006D1F67" w:rsidRDefault="003A7C06" w:rsidP="003A7C06">
      <w:pPr>
        <w:pStyle w:val="Prrafodelista"/>
        <w:spacing w:after="0" w:line="240" w:lineRule="auto"/>
        <w:ind w:left="426"/>
        <w:jc w:val="both"/>
        <w:rPr>
          <w:rFonts w:ascii="Arial" w:hAnsi="Arial" w:cs="Arial"/>
          <w:color w:val="7030A0"/>
          <w:sz w:val="18"/>
          <w:szCs w:val="18"/>
          <w:lang w:eastAsia="es-EC"/>
        </w:rPr>
      </w:pPr>
    </w:p>
    <w:p w14:paraId="59680931" w14:textId="4FF5428A" w:rsidR="003A7C06" w:rsidRPr="006D1F67" w:rsidRDefault="00882EF5" w:rsidP="003A7C06">
      <w:pPr>
        <w:pStyle w:val="Prrafodelista"/>
        <w:spacing w:after="0" w:line="240" w:lineRule="auto"/>
        <w:ind w:left="360"/>
        <w:jc w:val="both"/>
        <w:rPr>
          <w:rFonts w:ascii="Arial" w:hAnsi="Arial" w:cs="Arial"/>
          <w:b/>
          <w:bCs/>
          <w:i/>
          <w:color w:val="7030A0"/>
          <w:sz w:val="18"/>
          <w:szCs w:val="18"/>
          <w:u w:val="single"/>
          <w:lang w:eastAsia="es-EC"/>
        </w:rPr>
      </w:pPr>
      <w:r w:rsidRPr="006D1F67">
        <w:rPr>
          <w:rFonts w:ascii="Arial" w:hAnsi="Arial" w:cs="Arial"/>
          <w:b/>
          <w:bCs/>
          <w:i/>
          <w:color w:val="7030A0"/>
          <w:sz w:val="18"/>
          <w:szCs w:val="18"/>
          <w:u w:val="single"/>
          <w:lang w:eastAsia="es-EC"/>
        </w:rPr>
        <w:t>Para la aplicación de las multas el administrador de contrato deberá establecerlas acorde a lo que dispone el Art. 292 al 294 del Reglamento General de la LOSNCP.</w:t>
      </w:r>
    </w:p>
    <w:p w14:paraId="0F068173" w14:textId="77777777" w:rsidR="00882EF5" w:rsidRPr="007E1D06" w:rsidRDefault="00882EF5" w:rsidP="003A7C06">
      <w:pPr>
        <w:pStyle w:val="Prrafodelista"/>
        <w:spacing w:after="0" w:line="240" w:lineRule="auto"/>
        <w:ind w:left="360"/>
        <w:jc w:val="both"/>
        <w:rPr>
          <w:rFonts w:ascii="Arial" w:hAnsi="Arial" w:cs="Arial"/>
          <w:b/>
          <w:bCs/>
          <w:color w:val="000000"/>
        </w:rPr>
      </w:pPr>
    </w:p>
    <w:p w14:paraId="07359118" w14:textId="77777777" w:rsidR="003A7C06" w:rsidRPr="007E1D06" w:rsidRDefault="003A7C06" w:rsidP="00AE7724">
      <w:pPr>
        <w:pStyle w:val="Prrafodelista"/>
        <w:numPr>
          <w:ilvl w:val="0"/>
          <w:numId w:val="9"/>
        </w:numPr>
        <w:spacing w:after="0" w:line="240" w:lineRule="auto"/>
        <w:ind w:left="426" w:hanging="426"/>
        <w:jc w:val="both"/>
        <w:rPr>
          <w:rFonts w:ascii="Arial" w:hAnsi="Arial" w:cs="Arial"/>
          <w:b/>
          <w:bCs/>
          <w:color w:val="000000"/>
          <w:lang w:val="es-ES_tradnl"/>
        </w:rPr>
      </w:pPr>
      <w:r w:rsidRPr="007E1D06">
        <w:rPr>
          <w:rFonts w:ascii="Arial" w:hAnsi="Arial" w:cs="Arial"/>
          <w:b/>
          <w:color w:val="000000"/>
          <w:lang w:val="es-MX"/>
        </w:rPr>
        <w:t>GARANTÍA</w:t>
      </w:r>
      <w:r w:rsidRPr="007E1D06">
        <w:rPr>
          <w:rFonts w:ascii="Arial" w:hAnsi="Arial" w:cs="Arial"/>
          <w:b/>
          <w:bCs/>
          <w:color w:val="000000"/>
          <w:lang w:val="es-ES_tradnl"/>
        </w:rPr>
        <w:t xml:space="preserve"> TÉCNICA: </w:t>
      </w:r>
      <w:r w:rsidRPr="007E1D06">
        <w:rPr>
          <w:rFonts w:ascii="Arial" w:hAnsi="Arial" w:cs="Arial"/>
          <w:b/>
          <w:i/>
          <w:color w:val="7030A0"/>
          <w:szCs w:val="20"/>
          <w:lang w:val="es-MX"/>
        </w:rPr>
        <w:t>(para ciertos bienes)</w:t>
      </w:r>
    </w:p>
    <w:p w14:paraId="2D0BF599" w14:textId="77777777" w:rsidR="003A7C06" w:rsidRPr="007E1D06" w:rsidRDefault="003A7C06" w:rsidP="003A7C06">
      <w:pPr>
        <w:spacing w:after="0" w:line="240" w:lineRule="auto"/>
        <w:ind w:left="426"/>
        <w:contextualSpacing/>
        <w:jc w:val="both"/>
        <w:rPr>
          <w:rFonts w:ascii="Arial" w:hAnsi="Arial" w:cs="Arial"/>
          <w:color w:val="000000"/>
          <w:lang w:val="es-MX"/>
        </w:rPr>
      </w:pPr>
    </w:p>
    <w:p w14:paraId="3ED9CB0B" w14:textId="77777777" w:rsidR="003A7C06" w:rsidRPr="00661630" w:rsidRDefault="003A7C06" w:rsidP="003A7C06">
      <w:pPr>
        <w:spacing w:after="0" w:line="240" w:lineRule="auto"/>
        <w:ind w:left="426"/>
        <w:contextualSpacing/>
        <w:jc w:val="both"/>
        <w:rPr>
          <w:rFonts w:ascii="Arial" w:hAnsi="Arial" w:cs="Arial"/>
          <w:i/>
          <w:color w:val="7030A0"/>
          <w:sz w:val="18"/>
          <w:szCs w:val="18"/>
          <w:lang w:eastAsia="es-EC"/>
        </w:rPr>
      </w:pPr>
      <w:r w:rsidRPr="00661630">
        <w:rPr>
          <w:rFonts w:ascii="Arial" w:hAnsi="Arial" w:cs="Arial"/>
          <w:i/>
          <w:color w:val="7030A0"/>
          <w:sz w:val="18"/>
          <w:szCs w:val="18"/>
          <w:lang w:eastAsia="es-EC"/>
        </w:rPr>
        <w:t>“</w:t>
      </w:r>
      <w:r w:rsidRPr="00661630">
        <w:rPr>
          <w:rFonts w:ascii="Arial" w:hAnsi="Arial" w:cs="Arial"/>
          <w:b/>
          <w:bCs/>
          <w:i/>
          <w:color w:val="7030A0"/>
          <w:sz w:val="18"/>
          <w:szCs w:val="18"/>
          <w:lang w:eastAsia="es-EC"/>
        </w:rPr>
        <w:t>Art. 76 (LOSNCP).- Garantía Técnica para ciertos Bienes.-</w:t>
      </w:r>
      <w:r w:rsidRPr="00661630">
        <w:rPr>
          <w:rFonts w:ascii="Arial" w:hAnsi="Arial" w:cs="Arial"/>
          <w:i/>
          <w:color w:val="7030A0"/>
          <w:sz w:val="18"/>
          <w:szCs w:val="18"/>
          <w:lang w:eastAsia="es-EC"/>
        </w:rPr>
        <w:t xml:space="preserve"> En los contratos de adquisición, provisión o instalación de equipos, maquinaria o vehículos, o de obras que contemplen aquella provisión o instalación, para asegurar la calidad y buen funcionamiento de los mismos, se exigirá, además, al momento de la suscripción del contrato y como parte integrante del mismo, una garantía del fabricante, representante, distribuidor o vendedor autorizado, la que se mantendrá vigente de acuerdo con las estipulaciones establecidas en el contrato.</w:t>
      </w:r>
    </w:p>
    <w:p w14:paraId="444F4461" w14:textId="77777777" w:rsidR="003A7C06" w:rsidRPr="00661630" w:rsidRDefault="003A7C06" w:rsidP="003A7C06">
      <w:pPr>
        <w:spacing w:after="0" w:line="240" w:lineRule="auto"/>
        <w:ind w:left="426"/>
        <w:contextualSpacing/>
        <w:jc w:val="both"/>
        <w:rPr>
          <w:rFonts w:ascii="Arial" w:hAnsi="Arial" w:cs="Arial"/>
          <w:i/>
          <w:color w:val="7030A0"/>
          <w:sz w:val="18"/>
          <w:szCs w:val="18"/>
          <w:lang w:eastAsia="es-EC"/>
        </w:rPr>
      </w:pPr>
    </w:p>
    <w:p w14:paraId="2FFF1FD8" w14:textId="77777777" w:rsidR="003A7C06" w:rsidRPr="00661630" w:rsidRDefault="003A7C06" w:rsidP="003A7C06">
      <w:pPr>
        <w:spacing w:after="0" w:line="240" w:lineRule="auto"/>
        <w:ind w:left="426"/>
        <w:contextualSpacing/>
        <w:jc w:val="both"/>
        <w:rPr>
          <w:rFonts w:ascii="Arial" w:hAnsi="Arial" w:cs="Arial"/>
          <w:i/>
          <w:color w:val="7030A0"/>
          <w:sz w:val="18"/>
          <w:szCs w:val="18"/>
          <w:lang w:eastAsia="es-EC"/>
        </w:rPr>
      </w:pPr>
      <w:r w:rsidRPr="00661630">
        <w:rPr>
          <w:rFonts w:ascii="Arial" w:hAnsi="Arial" w:cs="Arial"/>
          <w:i/>
          <w:color w:val="7030A0"/>
          <w:sz w:val="18"/>
          <w:szCs w:val="18"/>
          <w:lang w:eastAsia="es-EC"/>
        </w:rPr>
        <w:t>Estas garantías son independientes y subsistirán luego de cumplida la obligación principal.</w:t>
      </w:r>
      <w:r w:rsidRPr="00661630">
        <w:rPr>
          <w:rFonts w:ascii="Arial" w:hAnsi="Arial" w:cs="Arial"/>
          <w:i/>
          <w:color w:val="7030A0"/>
          <w:sz w:val="18"/>
          <w:szCs w:val="18"/>
          <w:lang w:eastAsia="es-EC"/>
        </w:rPr>
        <w:br/>
        <w:t>De no presentarse esta garantía, el contratista entregará una de las previstas en esta Ley por igual valor del bien a suministrarse, de conformidad con lo establecido en los pliegos y en el contrato.</w:t>
      </w:r>
    </w:p>
    <w:p w14:paraId="69757CCE" w14:textId="77777777" w:rsidR="003A7C06" w:rsidRPr="00661630" w:rsidRDefault="003A7C06" w:rsidP="003A7C06">
      <w:pPr>
        <w:spacing w:after="0" w:line="240" w:lineRule="auto"/>
        <w:ind w:left="426"/>
        <w:contextualSpacing/>
        <w:jc w:val="both"/>
        <w:rPr>
          <w:rFonts w:ascii="Arial" w:hAnsi="Arial" w:cs="Arial"/>
          <w:i/>
          <w:color w:val="7030A0"/>
          <w:sz w:val="18"/>
          <w:szCs w:val="18"/>
          <w:lang w:eastAsia="es-EC"/>
        </w:rPr>
      </w:pPr>
    </w:p>
    <w:p w14:paraId="5B41D4C8" w14:textId="77777777" w:rsidR="003A7C06" w:rsidRPr="00661630" w:rsidRDefault="003A7C06" w:rsidP="003A7C06">
      <w:pPr>
        <w:spacing w:after="0" w:line="240" w:lineRule="auto"/>
        <w:ind w:left="426"/>
        <w:contextualSpacing/>
        <w:jc w:val="both"/>
        <w:rPr>
          <w:rFonts w:ascii="Arial" w:hAnsi="Arial" w:cs="Arial"/>
          <w:i/>
          <w:color w:val="7030A0"/>
          <w:sz w:val="18"/>
          <w:szCs w:val="18"/>
          <w:lang w:eastAsia="es-EC"/>
        </w:rPr>
      </w:pPr>
      <w:r w:rsidRPr="00661630">
        <w:rPr>
          <w:rFonts w:ascii="Arial" w:hAnsi="Arial" w:cs="Arial"/>
          <w:i/>
          <w:color w:val="7030A0"/>
          <w:sz w:val="18"/>
          <w:szCs w:val="18"/>
          <w:lang w:eastAsia="es-EC"/>
        </w:rPr>
        <w:t xml:space="preserve">Cualquiera de estas garantías </w:t>
      </w:r>
      <w:proofErr w:type="gramStart"/>
      <w:r w:rsidRPr="00661630">
        <w:rPr>
          <w:rFonts w:ascii="Arial" w:hAnsi="Arial" w:cs="Arial"/>
          <w:i/>
          <w:color w:val="7030A0"/>
          <w:sz w:val="18"/>
          <w:szCs w:val="18"/>
          <w:lang w:eastAsia="es-EC"/>
        </w:rPr>
        <w:t>entrará en vigencia</w:t>
      </w:r>
      <w:proofErr w:type="gramEnd"/>
      <w:r w:rsidRPr="00661630">
        <w:rPr>
          <w:rFonts w:ascii="Arial" w:hAnsi="Arial" w:cs="Arial"/>
          <w:i/>
          <w:color w:val="7030A0"/>
          <w:sz w:val="18"/>
          <w:szCs w:val="18"/>
          <w:lang w:eastAsia="es-EC"/>
        </w:rPr>
        <w:t xml:space="preserve"> a partir de la entrega recepción del bien.”</w:t>
      </w:r>
      <w:r w:rsidRPr="00661630">
        <w:rPr>
          <w:rFonts w:ascii="Arial" w:hAnsi="Arial" w:cs="Arial"/>
          <w:i/>
          <w:color w:val="7030A0"/>
          <w:sz w:val="18"/>
          <w:szCs w:val="18"/>
          <w:lang w:eastAsia="es-EC"/>
        </w:rPr>
        <w:br/>
      </w:r>
    </w:p>
    <w:p w14:paraId="078CF6B8" w14:textId="2B0B5335" w:rsidR="003A7C06" w:rsidRPr="00661630" w:rsidRDefault="003A7C06" w:rsidP="003A7C06">
      <w:pPr>
        <w:spacing w:after="0" w:line="240" w:lineRule="auto"/>
        <w:ind w:left="426"/>
        <w:jc w:val="both"/>
        <w:rPr>
          <w:rFonts w:ascii="Arial" w:hAnsi="Arial" w:cs="Arial"/>
          <w:i/>
          <w:color w:val="7030A0"/>
          <w:sz w:val="18"/>
          <w:szCs w:val="18"/>
        </w:rPr>
      </w:pPr>
      <w:r w:rsidRPr="00661630">
        <w:rPr>
          <w:rFonts w:ascii="Arial" w:hAnsi="Arial" w:cs="Arial"/>
          <w:b/>
          <w:i/>
          <w:color w:val="7030A0"/>
          <w:sz w:val="18"/>
          <w:szCs w:val="18"/>
        </w:rPr>
        <w:t>EN CASO DE APLICAR VIGENCIA TECNOLÓGICA</w:t>
      </w:r>
      <w:r w:rsidRPr="00661630">
        <w:rPr>
          <w:rFonts w:ascii="Arial" w:hAnsi="Arial" w:cs="Arial"/>
          <w:i/>
          <w:color w:val="7030A0"/>
          <w:sz w:val="18"/>
          <w:szCs w:val="18"/>
        </w:rPr>
        <w:t xml:space="preserve">: Se deberá indicar las garantías necesarias, conforme lo dispuesto </w:t>
      </w:r>
      <w:r w:rsidR="00732886" w:rsidRPr="00661630">
        <w:rPr>
          <w:rFonts w:ascii="Arial" w:hAnsi="Arial" w:cs="Arial"/>
          <w:i/>
          <w:color w:val="7030A0"/>
          <w:sz w:val="18"/>
          <w:szCs w:val="18"/>
        </w:rPr>
        <w:t>el Art. 323 de la Normativa Secundaria: Resolución SERCOP RE-</w:t>
      </w:r>
      <w:r w:rsidR="00661630" w:rsidRPr="00661630">
        <w:rPr>
          <w:rFonts w:ascii="Arial" w:hAnsi="Arial" w:cs="Arial"/>
          <w:i/>
          <w:color w:val="7030A0"/>
          <w:sz w:val="18"/>
          <w:szCs w:val="18"/>
        </w:rPr>
        <w:t>SERCOP-2023-0134.</w:t>
      </w:r>
    </w:p>
    <w:p w14:paraId="45E1A033" w14:textId="77777777" w:rsidR="003A7C06" w:rsidRPr="0053762E" w:rsidRDefault="003A7C06" w:rsidP="003A7C06">
      <w:pPr>
        <w:spacing w:after="0" w:line="240" w:lineRule="auto"/>
        <w:ind w:left="426"/>
        <w:jc w:val="both"/>
        <w:rPr>
          <w:rFonts w:ascii="Arial" w:hAnsi="Arial" w:cs="Arial"/>
          <w:i/>
          <w:color w:val="7030A0"/>
          <w:sz w:val="20"/>
          <w:szCs w:val="20"/>
        </w:rPr>
      </w:pPr>
      <w:r w:rsidRPr="0053762E">
        <w:rPr>
          <w:rFonts w:ascii="Arial" w:hAnsi="Arial" w:cs="Arial"/>
          <w:i/>
          <w:color w:val="7030A0"/>
          <w:sz w:val="20"/>
          <w:szCs w:val="20"/>
        </w:rPr>
        <w:t xml:space="preserve"> </w:t>
      </w:r>
    </w:p>
    <w:p w14:paraId="0E264634" w14:textId="77777777" w:rsidR="003A7C06" w:rsidRPr="007E1D06" w:rsidRDefault="003A7C06" w:rsidP="003A7C06">
      <w:pPr>
        <w:spacing w:after="0" w:line="240" w:lineRule="auto"/>
        <w:ind w:left="426"/>
        <w:contextualSpacing/>
        <w:jc w:val="both"/>
        <w:rPr>
          <w:rFonts w:ascii="Arial" w:hAnsi="Arial" w:cs="Arial"/>
          <w:color w:val="000000"/>
          <w:lang w:val="es-MX"/>
        </w:rPr>
      </w:pPr>
      <w:r w:rsidRPr="007E1D06">
        <w:rPr>
          <w:rFonts w:ascii="Arial" w:hAnsi="Arial" w:cs="Arial"/>
          <w:color w:val="000000"/>
          <w:lang w:val="es-MX"/>
        </w:rPr>
        <w:t xml:space="preserve">La contratista, para asegurar la calidad del </w:t>
      </w:r>
      <w:r w:rsidRPr="007E1D06">
        <w:rPr>
          <w:rFonts w:ascii="Arial" w:hAnsi="Arial" w:cs="Arial"/>
          <w:i/>
          <w:color w:val="808080"/>
          <w:lang w:val="es-MX"/>
        </w:rPr>
        <w:t>equipamiento</w:t>
      </w:r>
      <w:r w:rsidRPr="007E1D06">
        <w:rPr>
          <w:rFonts w:ascii="Arial" w:hAnsi="Arial" w:cs="Arial"/>
          <w:color w:val="000000"/>
          <w:lang w:val="es-MX"/>
        </w:rPr>
        <w:t xml:space="preserve"> que suministra, (independientemente de su origen) deberá presentar una garantía técnica, que se mantendrá vigente hasta *** (**) año contado a partir de ***, la cual debe establecer lo siguiente:</w:t>
      </w:r>
    </w:p>
    <w:p w14:paraId="6D5FEE16" w14:textId="77777777" w:rsidR="003A7C06" w:rsidRPr="007E1D06" w:rsidRDefault="003A7C06" w:rsidP="003A7C06">
      <w:pPr>
        <w:spacing w:after="0" w:line="240" w:lineRule="auto"/>
        <w:ind w:left="426"/>
        <w:contextualSpacing/>
        <w:jc w:val="both"/>
        <w:rPr>
          <w:rFonts w:ascii="Arial" w:hAnsi="Arial" w:cs="Arial"/>
          <w:i/>
          <w:color w:val="808080"/>
          <w:sz w:val="20"/>
          <w:lang w:val="es-MX"/>
        </w:rPr>
      </w:pPr>
    </w:p>
    <w:p w14:paraId="143DC0D9" w14:textId="77777777" w:rsidR="003A7C06" w:rsidRPr="007E1D06" w:rsidRDefault="003A7C06" w:rsidP="003A7C06">
      <w:pPr>
        <w:spacing w:after="0" w:line="240" w:lineRule="auto"/>
        <w:ind w:left="426"/>
        <w:contextualSpacing/>
        <w:jc w:val="both"/>
        <w:rPr>
          <w:rFonts w:ascii="Arial" w:hAnsi="Arial" w:cs="Arial"/>
          <w:b/>
          <w:i/>
          <w:color w:val="C00000"/>
          <w:sz w:val="20"/>
          <w:szCs w:val="18"/>
          <w:lang w:val="es-MX"/>
        </w:rPr>
      </w:pPr>
      <w:r w:rsidRPr="007E1D06">
        <w:rPr>
          <w:rFonts w:ascii="Arial" w:hAnsi="Arial" w:cs="Arial"/>
          <w:b/>
          <w:i/>
          <w:color w:val="C00000"/>
          <w:sz w:val="20"/>
          <w:szCs w:val="18"/>
          <w:lang w:val="es-MX"/>
        </w:rPr>
        <w:t>EJEMPLO DE TEXTO DE GARANTÍA TÉCNICA:</w:t>
      </w:r>
    </w:p>
    <w:p w14:paraId="201C0C3E" w14:textId="77777777" w:rsidR="003A7C06" w:rsidRPr="00882EF5" w:rsidRDefault="003A7C06" w:rsidP="003A7C06">
      <w:pPr>
        <w:spacing w:after="0" w:line="240" w:lineRule="auto"/>
        <w:ind w:left="708"/>
        <w:contextualSpacing/>
        <w:jc w:val="both"/>
        <w:rPr>
          <w:rFonts w:ascii="Arial" w:hAnsi="Arial" w:cs="Arial"/>
          <w:b/>
          <w:i/>
          <w:color w:val="538135" w:themeColor="accent6" w:themeShade="BF"/>
          <w:sz w:val="20"/>
          <w:szCs w:val="18"/>
          <w:lang w:val="es-MX"/>
        </w:rPr>
      </w:pPr>
    </w:p>
    <w:p w14:paraId="6F0E5DF8" w14:textId="77777777" w:rsidR="003A7C06" w:rsidRPr="00882EF5" w:rsidRDefault="003A7C06" w:rsidP="003A7C06">
      <w:pPr>
        <w:spacing w:after="0" w:line="240" w:lineRule="auto"/>
        <w:ind w:left="426"/>
        <w:contextualSpacing/>
        <w:jc w:val="both"/>
        <w:rPr>
          <w:rFonts w:ascii="Arial" w:hAnsi="Arial" w:cs="Arial"/>
          <w:i/>
          <w:color w:val="538135" w:themeColor="accent6" w:themeShade="BF"/>
          <w:sz w:val="20"/>
          <w:szCs w:val="18"/>
          <w:lang w:val="es-MX"/>
        </w:rPr>
      </w:pPr>
      <w:r w:rsidRPr="00882EF5">
        <w:rPr>
          <w:rFonts w:ascii="Arial" w:hAnsi="Arial" w:cs="Arial"/>
          <w:i/>
          <w:color w:val="538135" w:themeColor="accent6" w:themeShade="BF"/>
          <w:sz w:val="20"/>
          <w:szCs w:val="18"/>
          <w:lang w:val="es-MX"/>
        </w:rPr>
        <w:t>“La Empresa *** (Nombre del / de la contratista) ***, reemplazará a su costo todos aquellos equipos y materiales que se determinen con defectos de fabricación o que no cumplan con las características técnicas contratadas.</w:t>
      </w:r>
      <w:r w:rsidR="0053762E" w:rsidRPr="00882EF5">
        <w:rPr>
          <w:rFonts w:ascii="Arial" w:hAnsi="Arial" w:cs="Arial"/>
          <w:i/>
          <w:color w:val="538135" w:themeColor="accent6" w:themeShade="BF"/>
          <w:sz w:val="20"/>
          <w:szCs w:val="18"/>
          <w:lang w:val="es-MX"/>
        </w:rPr>
        <w:t xml:space="preserve"> </w:t>
      </w:r>
    </w:p>
    <w:p w14:paraId="1537DCD2" w14:textId="77777777" w:rsidR="003A7C06" w:rsidRPr="00882EF5" w:rsidRDefault="003A7C06" w:rsidP="003A7C06">
      <w:pPr>
        <w:spacing w:after="0" w:line="240" w:lineRule="auto"/>
        <w:ind w:left="426"/>
        <w:contextualSpacing/>
        <w:jc w:val="both"/>
        <w:rPr>
          <w:rFonts w:ascii="Arial" w:hAnsi="Arial" w:cs="Arial"/>
          <w:i/>
          <w:color w:val="538135" w:themeColor="accent6" w:themeShade="BF"/>
          <w:sz w:val="20"/>
          <w:szCs w:val="18"/>
          <w:lang w:val="es-MX"/>
        </w:rPr>
      </w:pPr>
    </w:p>
    <w:p w14:paraId="1B1F2328" w14:textId="77777777" w:rsidR="003A7C06" w:rsidRPr="00882EF5" w:rsidRDefault="003A7C06" w:rsidP="003A7C06">
      <w:pPr>
        <w:spacing w:after="0" w:line="240" w:lineRule="auto"/>
        <w:ind w:left="426"/>
        <w:contextualSpacing/>
        <w:jc w:val="both"/>
        <w:rPr>
          <w:rFonts w:ascii="Arial" w:hAnsi="Arial" w:cs="Arial"/>
          <w:i/>
          <w:color w:val="538135" w:themeColor="accent6" w:themeShade="BF"/>
          <w:sz w:val="20"/>
          <w:szCs w:val="18"/>
          <w:lang w:val="es-MX"/>
        </w:rPr>
      </w:pPr>
      <w:r w:rsidRPr="00882EF5">
        <w:rPr>
          <w:rFonts w:ascii="Arial" w:hAnsi="Arial" w:cs="Arial"/>
          <w:i/>
          <w:color w:val="538135" w:themeColor="accent6" w:themeShade="BF"/>
          <w:sz w:val="20"/>
          <w:szCs w:val="18"/>
          <w:lang w:val="es-MX"/>
        </w:rPr>
        <w:t xml:space="preserve">Durante el período de garantía técnica, el </w:t>
      </w:r>
      <w:r w:rsidR="0053762E" w:rsidRPr="00882EF5">
        <w:rPr>
          <w:rFonts w:ascii="Arial" w:hAnsi="Arial" w:cs="Arial"/>
          <w:i/>
          <w:color w:val="538135" w:themeColor="accent6" w:themeShade="BF"/>
          <w:sz w:val="20"/>
          <w:szCs w:val="18"/>
          <w:lang w:val="es-MX"/>
        </w:rPr>
        <w:t>material/bien</w:t>
      </w:r>
      <w:r w:rsidRPr="00882EF5">
        <w:rPr>
          <w:rFonts w:ascii="Arial" w:hAnsi="Arial" w:cs="Arial"/>
          <w:i/>
          <w:color w:val="538135" w:themeColor="accent6" w:themeShade="BF"/>
          <w:sz w:val="20"/>
          <w:szCs w:val="18"/>
          <w:lang w:val="es-MX"/>
        </w:rPr>
        <w:t xml:space="preserve"> garantizado por el contratista para reparar</w:t>
      </w:r>
      <w:r w:rsidR="00E66BE3" w:rsidRPr="00882EF5">
        <w:rPr>
          <w:rFonts w:ascii="Arial" w:hAnsi="Arial" w:cs="Arial"/>
          <w:i/>
          <w:color w:val="538135" w:themeColor="accent6" w:themeShade="BF"/>
          <w:sz w:val="20"/>
          <w:szCs w:val="18"/>
          <w:lang w:val="es-MX"/>
        </w:rPr>
        <w:t>/reemplazar</w:t>
      </w:r>
      <w:r w:rsidRPr="00882EF5">
        <w:rPr>
          <w:rFonts w:ascii="Arial" w:hAnsi="Arial" w:cs="Arial"/>
          <w:i/>
          <w:color w:val="538135" w:themeColor="accent6" w:themeShade="BF"/>
          <w:sz w:val="20"/>
          <w:szCs w:val="18"/>
          <w:lang w:val="es-MX"/>
        </w:rPr>
        <w:t xml:space="preserve"> no será superior a </w:t>
      </w:r>
      <w:r w:rsidR="0053762E" w:rsidRPr="00882EF5">
        <w:rPr>
          <w:rFonts w:ascii="Arial" w:hAnsi="Arial" w:cs="Arial"/>
          <w:i/>
          <w:color w:val="538135" w:themeColor="accent6" w:themeShade="BF"/>
          <w:sz w:val="20"/>
          <w:szCs w:val="18"/>
          <w:lang w:val="es-MX"/>
        </w:rPr>
        <w:t>****</w:t>
      </w:r>
      <w:r w:rsidRPr="00882EF5">
        <w:rPr>
          <w:rFonts w:ascii="Arial" w:hAnsi="Arial" w:cs="Arial"/>
          <w:i/>
          <w:color w:val="538135" w:themeColor="accent6" w:themeShade="BF"/>
          <w:sz w:val="20"/>
          <w:szCs w:val="18"/>
          <w:lang w:val="es-MX"/>
        </w:rPr>
        <w:t xml:space="preserve"> días calendario, incluyendo los tiempos de transporte, utilizado para la reparación</w:t>
      </w:r>
      <w:r w:rsidR="00E66BE3" w:rsidRPr="00882EF5">
        <w:rPr>
          <w:rFonts w:ascii="Arial" w:hAnsi="Arial" w:cs="Arial"/>
          <w:i/>
          <w:color w:val="538135" w:themeColor="accent6" w:themeShade="BF"/>
          <w:sz w:val="20"/>
          <w:szCs w:val="18"/>
          <w:lang w:val="es-MX"/>
        </w:rPr>
        <w:t>/reemplazo</w:t>
      </w:r>
      <w:r w:rsidRPr="00882EF5">
        <w:rPr>
          <w:rFonts w:ascii="Arial" w:hAnsi="Arial" w:cs="Arial"/>
          <w:i/>
          <w:color w:val="538135" w:themeColor="accent6" w:themeShade="BF"/>
          <w:sz w:val="20"/>
          <w:szCs w:val="18"/>
          <w:lang w:val="es-MX"/>
        </w:rPr>
        <w:t xml:space="preserve"> de las unidades</w:t>
      </w:r>
      <w:r w:rsidR="00E66BE3" w:rsidRPr="00882EF5">
        <w:rPr>
          <w:rFonts w:ascii="Arial" w:hAnsi="Arial" w:cs="Arial"/>
          <w:i/>
          <w:color w:val="538135" w:themeColor="accent6" w:themeShade="BF"/>
          <w:sz w:val="20"/>
          <w:szCs w:val="18"/>
          <w:lang w:val="es-MX"/>
        </w:rPr>
        <w:t>/materiales/bienes</w:t>
      </w:r>
      <w:r w:rsidRPr="00882EF5">
        <w:rPr>
          <w:rFonts w:ascii="Arial" w:hAnsi="Arial" w:cs="Arial"/>
          <w:i/>
          <w:color w:val="538135" w:themeColor="accent6" w:themeShade="BF"/>
          <w:sz w:val="20"/>
          <w:szCs w:val="18"/>
          <w:lang w:val="es-MX"/>
        </w:rPr>
        <w:t xml:space="preserve"> averiadas o con falla, considerando este tiempo desde que la </w:t>
      </w:r>
      <w:r w:rsidR="00E66BE3" w:rsidRPr="00882EF5">
        <w:rPr>
          <w:rFonts w:ascii="Arial" w:hAnsi="Arial" w:cs="Arial"/>
          <w:i/>
          <w:color w:val="538135" w:themeColor="accent6" w:themeShade="BF"/>
          <w:sz w:val="20"/>
          <w:szCs w:val="18"/>
          <w:lang w:val="es-MX"/>
        </w:rPr>
        <w:t>unidades/materiales/bienes</w:t>
      </w:r>
      <w:r w:rsidRPr="00882EF5">
        <w:rPr>
          <w:rFonts w:ascii="Arial" w:hAnsi="Arial" w:cs="Arial"/>
          <w:i/>
          <w:color w:val="538135" w:themeColor="accent6" w:themeShade="BF"/>
          <w:sz w:val="20"/>
          <w:szCs w:val="18"/>
          <w:lang w:val="es-MX"/>
        </w:rPr>
        <w:t xml:space="preserve"> es entregada por </w:t>
      </w:r>
      <w:r w:rsidR="00B43343" w:rsidRPr="00882EF5">
        <w:rPr>
          <w:rFonts w:ascii="Arial" w:hAnsi="Arial" w:cs="Arial"/>
          <w:i/>
          <w:color w:val="538135" w:themeColor="accent6" w:themeShade="BF"/>
          <w:sz w:val="20"/>
          <w:szCs w:val="18"/>
          <w:lang w:val="es-MX"/>
        </w:rPr>
        <w:t>UEA, hasta</w:t>
      </w:r>
      <w:r w:rsidRPr="00882EF5">
        <w:rPr>
          <w:rFonts w:ascii="Arial" w:hAnsi="Arial" w:cs="Arial"/>
          <w:i/>
          <w:color w:val="538135" w:themeColor="accent6" w:themeShade="BF"/>
          <w:sz w:val="20"/>
          <w:szCs w:val="18"/>
          <w:lang w:val="es-MX"/>
        </w:rPr>
        <w:t xml:space="preserve"> que sea devuelta por la contratista, sin considerar los tiempos de retraso</w:t>
      </w:r>
      <w:r w:rsidR="00E66BE3" w:rsidRPr="00882EF5">
        <w:rPr>
          <w:rFonts w:ascii="Arial" w:hAnsi="Arial" w:cs="Arial"/>
          <w:i/>
          <w:color w:val="538135" w:themeColor="accent6" w:themeShade="BF"/>
          <w:sz w:val="20"/>
          <w:szCs w:val="18"/>
          <w:lang w:val="es-MX"/>
        </w:rPr>
        <w:t xml:space="preserve"> que puedan ocasionarse por la gestión en los trámites que corresponda.</w:t>
      </w:r>
    </w:p>
    <w:p w14:paraId="14947838" w14:textId="77777777" w:rsidR="003A7C06" w:rsidRPr="00882EF5" w:rsidRDefault="003A7C06" w:rsidP="003A7C06">
      <w:pPr>
        <w:spacing w:after="0" w:line="240" w:lineRule="auto"/>
        <w:ind w:left="426"/>
        <w:contextualSpacing/>
        <w:jc w:val="both"/>
        <w:rPr>
          <w:rFonts w:ascii="Arial" w:hAnsi="Arial" w:cs="Arial"/>
          <w:i/>
          <w:color w:val="538135" w:themeColor="accent6" w:themeShade="BF"/>
          <w:sz w:val="20"/>
          <w:szCs w:val="18"/>
          <w:lang w:val="es-MX"/>
        </w:rPr>
      </w:pPr>
    </w:p>
    <w:p w14:paraId="1ED4C926" w14:textId="61C1B857" w:rsidR="003A7C06" w:rsidRPr="00882EF5" w:rsidRDefault="003A7C06" w:rsidP="003A7C06">
      <w:pPr>
        <w:spacing w:after="0" w:line="240" w:lineRule="auto"/>
        <w:ind w:left="426"/>
        <w:contextualSpacing/>
        <w:jc w:val="both"/>
        <w:rPr>
          <w:rFonts w:ascii="Arial" w:hAnsi="Arial" w:cs="Arial"/>
          <w:i/>
          <w:color w:val="538135" w:themeColor="accent6" w:themeShade="BF"/>
          <w:sz w:val="20"/>
          <w:szCs w:val="18"/>
          <w:lang w:val="es-MX"/>
        </w:rPr>
      </w:pPr>
      <w:r w:rsidRPr="00882EF5">
        <w:rPr>
          <w:rFonts w:ascii="Arial" w:hAnsi="Arial" w:cs="Arial"/>
          <w:i/>
          <w:color w:val="538135" w:themeColor="accent6" w:themeShade="BF"/>
          <w:sz w:val="20"/>
          <w:szCs w:val="18"/>
          <w:lang w:val="es-MX"/>
        </w:rPr>
        <w:t xml:space="preserve">La reparación y/o remplazo de las </w:t>
      </w:r>
      <w:r w:rsidR="00E25E6C" w:rsidRPr="00882EF5">
        <w:rPr>
          <w:rFonts w:ascii="Arial" w:hAnsi="Arial" w:cs="Arial"/>
          <w:i/>
          <w:color w:val="538135" w:themeColor="accent6" w:themeShade="BF"/>
          <w:sz w:val="20"/>
          <w:szCs w:val="18"/>
          <w:lang w:val="es-MX"/>
        </w:rPr>
        <w:t>unidades/materiales/bienes</w:t>
      </w:r>
      <w:r w:rsidRPr="00882EF5">
        <w:rPr>
          <w:rFonts w:ascii="Arial" w:hAnsi="Arial" w:cs="Arial"/>
          <w:i/>
          <w:color w:val="538135" w:themeColor="accent6" w:themeShade="BF"/>
          <w:sz w:val="20"/>
          <w:szCs w:val="18"/>
          <w:lang w:val="es-MX"/>
        </w:rPr>
        <w:t xml:space="preserve"> averiad</w:t>
      </w:r>
      <w:r w:rsidR="005A5533">
        <w:rPr>
          <w:rFonts w:ascii="Arial" w:hAnsi="Arial" w:cs="Arial"/>
          <w:i/>
          <w:color w:val="538135" w:themeColor="accent6" w:themeShade="BF"/>
          <w:sz w:val="20"/>
          <w:szCs w:val="18"/>
          <w:lang w:val="es-MX"/>
        </w:rPr>
        <w:t>o</w:t>
      </w:r>
      <w:r w:rsidRPr="00882EF5">
        <w:rPr>
          <w:rFonts w:ascii="Arial" w:hAnsi="Arial" w:cs="Arial"/>
          <w:i/>
          <w:color w:val="538135" w:themeColor="accent6" w:themeShade="BF"/>
          <w:sz w:val="20"/>
          <w:szCs w:val="18"/>
          <w:lang w:val="es-MX"/>
        </w:rPr>
        <w:t xml:space="preserve">s hasta la entrega recepción única y de garantía técnica, no tendrá costo para </w:t>
      </w:r>
      <w:r w:rsidR="00B43343" w:rsidRPr="00882EF5">
        <w:rPr>
          <w:rFonts w:ascii="Arial" w:hAnsi="Arial" w:cs="Arial"/>
          <w:i/>
          <w:color w:val="538135" w:themeColor="accent6" w:themeShade="BF"/>
          <w:sz w:val="20"/>
          <w:szCs w:val="18"/>
          <w:lang w:val="es-MX"/>
        </w:rPr>
        <w:t>UEA</w:t>
      </w:r>
      <w:r w:rsidRPr="00882EF5">
        <w:rPr>
          <w:rFonts w:ascii="Arial" w:hAnsi="Arial" w:cs="Arial"/>
          <w:i/>
          <w:color w:val="538135" w:themeColor="accent6" w:themeShade="BF"/>
          <w:sz w:val="20"/>
          <w:szCs w:val="18"/>
          <w:lang w:val="es-MX"/>
        </w:rPr>
        <w:t>.</w:t>
      </w:r>
    </w:p>
    <w:p w14:paraId="6435713F" w14:textId="77777777" w:rsidR="003A7C06" w:rsidRPr="007E1D06" w:rsidRDefault="003A7C06" w:rsidP="003A7C06">
      <w:pPr>
        <w:spacing w:after="0" w:line="240" w:lineRule="auto"/>
        <w:ind w:left="426"/>
        <w:contextualSpacing/>
        <w:jc w:val="both"/>
        <w:rPr>
          <w:rFonts w:ascii="Arial" w:hAnsi="Arial" w:cs="Arial"/>
          <w:i/>
          <w:color w:val="808080"/>
          <w:sz w:val="20"/>
          <w:szCs w:val="18"/>
          <w:lang w:val="es-MX"/>
        </w:rPr>
      </w:pPr>
    </w:p>
    <w:p w14:paraId="64348715" w14:textId="77777777" w:rsidR="00BC52C8" w:rsidRDefault="00BC52C8" w:rsidP="003A7C06">
      <w:pPr>
        <w:tabs>
          <w:tab w:val="left" w:pos="426"/>
        </w:tabs>
        <w:spacing w:after="0" w:line="240" w:lineRule="auto"/>
        <w:jc w:val="both"/>
        <w:rPr>
          <w:rFonts w:ascii="Arial" w:hAnsi="Arial" w:cs="Arial"/>
          <w:b/>
          <w:color w:val="7030A0"/>
        </w:rPr>
      </w:pPr>
    </w:p>
    <w:p w14:paraId="28955FD4" w14:textId="7520A1E2" w:rsidR="003A7C06" w:rsidRPr="00BC52C8" w:rsidRDefault="003A7C06" w:rsidP="00BC52C8">
      <w:pPr>
        <w:pStyle w:val="Prrafodelista"/>
        <w:numPr>
          <w:ilvl w:val="0"/>
          <w:numId w:val="9"/>
        </w:numPr>
        <w:tabs>
          <w:tab w:val="left" w:pos="426"/>
        </w:tabs>
        <w:spacing w:after="0" w:line="240" w:lineRule="auto"/>
        <w:jc w:val="both"/>
        <w:rPr>
          <w:rFonts w:ascii="Arial" w:hAnsi="Arial" w:cs="Arial"/>
          <w:i/>
          <w:color w:val="7030A0"/>
          <w:sz w:val="20"/>
          <w:lang w:val="es-ES_tradnl"/>
        </w:rPr>
      </w:pPr>
      <w:r w:rsidRPr="00BC52C8">
        <w:rPr>
          <w:rFonts w:ascii="Arial" w:eastAsia="Times New Roman" w:hAnsi="Arial" w:cs="Arial"/>
          <w:b/>
          <w:color w:val="FF0000"/>
          <w:lang w:eastAsia="es-EC"/>
        </w:rPr>
        <w:t>RES</w:t>
      </w:r>
      <w:r w:rsidRPr="00BC52C8">
        <w:rPr>
          <w:rFonts w:ascii="Arial" w:eastAsia="Times New Roman" w:hAnsi="Arial" w:cs="Arial"/>
          <w:b/>
          <w:color w:val="FF0000"/>
          <w:highlight w:val="yellow"/>
          <w:lang w:eastAsia="es-EC"/>
        </w:rPr>
        <w:t>PONSABL</w:t>
      </w:r>
      <w:r w:rsidRPr="00BC52C8">
        <w:rPr>
          <w:rFonts w:ascii="Arial" w:eastAsia="Times New Roman" w:hAnsi="Arial" w:cs="Arial"/>
          <w:b/>
          <w:color w:val="FF0000"/>
          <w:lang w:eastAsia="es-EC"/>
        </w:rPr>
        <w:t>E</w:t>
      </w:r>
      <w:r w:rsidR="00A30E9F" w:rsidRPr="00BC52C8">
        <w:rPr>
          <w:rFonts w:ascii="Arial" w:eastAsia="Times New Roman" w:hAnsi="Arial" w:cs="Arial"/>
          <w:b/>
          <w:color w:val="FF0000"/>
          <w:lang w:eastAsia="es-EC"/>
        </w:rPr>
        <w:t>(S)</w:t>
      </w:r>
      <w:r w:rsidRPr="00BC52C8">
        <w:rPr>
          <w:rFonts w:ascii="Arial" w:eastAsia="Times New Roman" w:hAnsi="Arial" w:cs="Arial"/>
          <w:b/>
          <w:color w:val="FF0000"/>
          <w:lang w:eastAsia="es-EC"/>
        </w:rPr>
        <w:t xml:space="preserve"> TÉCNICO</w:t>
      </w:r>
      <w:r w:rsidR="00A30E9F" w:rsidRPr="00BC52C8">
        <w:rPr>
          <w:rFonts w:ascii="Arial" w:eastAsia="Times New Roman" w:hAnsi="Arial" w:cs="Arial"/>
          <w:b/>
          <w:color w:val="FF0000"/>
          <w:lang w:eastAsia="es-EC"/>
        </w:rPr>
        <w:t>(S)</w:t>
      </w:r>
      <w:r w:rsidRPr="00BC52C8">
        <w:rPr>
          <w:rFonts w:ascii="Arial" w:eastAsia="Times New Roman" w:hAnsi="Arial" w:cs="Arial"/>
          <w:b/>
          <w:color w:val="FF0000"/>
          <w:lang w:eastAsia="es-EC"/>
        </w:rPr>
        <w:t>:</w:t>
      </w:r>
      <w:r w:rsidR="006354B3" w:rsidRPr="00BC52C8">
        <w:rPr>
          <w:rFonts w:ascii="Arial" w:eastAsia="Times New Roman" w:hAnsi="Arial" w:cs="Arial"/>
          <w:b/>
          <w:color w:val="FF0000"/>
          <w:lang w:eastAsia="es-EC"/>
        </w:rPr>
        <w:t xml:space="preserve"> </w:t>
      </w:r>
      <w:r w:rsidR="006354B3" w:rsidRPr="00BC52C8">
        <w:rPr>
          <w:rFonts w:ascii="Arial" w:hAnsi="Arial" w:cs="Arial"/>
          <w:i/>
          <w:color w:val="7030A0"/>
          <w:sz w:val="20"/>
          <w:lang w:val="es-ES_tradnl"/>
        </w:rPr>
        <w:t>(EN CASO APLIQUE)</w:t>
      </w:r>
    </w:p>
    <w:p w14:paraId="058A10C6" w14:textId="77777777" w:rsidR="003A7C06" w:rsidRDefault="003A7C06" w:rsidP="003A7C06">
      <w:pPr>
        <w:spacing w:after="0" w:line="240" w:lineRule="auto"/>
        <w:jc w:val="both"/>
        <w:rPr>
          <w:rFonts w:ascii="Arial" w:eastAsia="Times New Roman" w:hAnsi="Arial" w:cs="Arial"/>
          <w:lang w:eastAsia="es-EC"/>
        </w:rPr>
      </w:pPr>
    </w:p>
    <w:p w14:paraId="17DC8EA6" w14:textId="77777777" w:rsidR="003A7C06" w:rsidRDefault="003A7C06" w:rsidP="003A7C06">
      <w:pPr>
        <w:spacing w:after="0" w:line="240" w:lineRule="auto"/>
        <w:ind w:left="426"/>
        <w:jc w:val="both"/>
        <w:rPr>
          <w:rFonts w:ascii="Arial" w:hAnsi="Arial" w:cs="Arial"/>
          <w:lang w:val="es-ES_tradnl"/>
        </w:rPr>
      </w:pPr>
      <w:r>
        <w:rPr>
          <w:rFonts w:ascii="Arial" w:hAnsi="Arial" w:cs="Arial"/>
          <w:lang w:val="es-MX"/>
        </w:rPr>
        <w:t>La máxima autoridad, o su delegado, designará a un responsable técnico del área requirente, para que se encargue de la tramitación de toda la fase precontractual hasta la recomendación expresa de cancelación, adjudicación, o declaratoria de procedimiento desierto, de conformidad con el artí</w:t>
      </w:r>
      <w:r w:rsidRPr="00C15C93">
        <w:rPr>
          <w:rFonts w:ascii="Arial" w:hAnsi="Arial" w:cs="Arial"/>
          <w:lang w:val="es-MX"/>
        </w:rPr>
        <w:t xml:space="preserve">culo </w:t>
      </w:r>
      <w:r>
        <w:rPr>
          <w:rFonts w:ascii="Arial" w:hAnsi="Arial" w:cs="Arial"/>
          <w:lang w:val="es-MX"/>
        </w:rPr>
        <w:t>45</w:t>
      </w:r>
      <w:r w:rsidRPr="00C15C93">
        <w:rPr>
          <w:rFonts w:ascii="Arial" w:hAnsi="Arial" w:cs="Arial"/>
          <w:lang w:val="es-MX"/>
        </w:rPr>
        <w:t xml:space="preserve"> del Reglamento General </w:t>
      </w:r>
      <w:r>
        <w:rPr>
          <w:rFonts w:ascii="Arial" w:hAnsi="Arial" w:cs="Arial"/>
          <w:lang w:val="es-MX"/>
        </w:rPr>
        <w:t>de</w:t>
      </w:r>
      <w:r w:rsidRPr="00C15C93">
        <w:rPr>
          <w:rFonts w:ascii="Arial" w:hAnsi="Arial" w:cs="Arial"/>
          <w:lang w:val="es-MX"/>
        </w:rPr>
        <w:t xml:space="preserve"> la Ley Orgánica del Sistema Nacional de Contratación Pública; por lo que, se sugiere al</w:t>
      </w:r>
      <w:r w:rsidR="00E25E6C">
        <w:rPr>
          <w:rFonts w:ascii="Arial" w:hAnsi="Arial" w:cs="Arial"/>
          <w:lang w:val="es-MX"/>
        </w:rPr>
        <w:t>/los</w:t>
      </w:r>
      <w:r w:rsidRPr="00C15C93">
        <w:rPr>
          <w:rFonts w:ascii="Arial" w:hAnsi="Arial" w:cs="Arial"/>
          <w:lang w:val="es-MX"/>
        </w:rPr>
        <w:t xml:space="preserve"> siguiente</w:t>
      </w:r>
      <w:r w:rsidR="00E25E6C">
        <w:rPr>
          <w:rFonts w:ascii="Arial" w:hAnsi="Arial" w:cs="Arial"/>
          <w:lang w:val="es-MX"/>
        </w:rPr>
        <w:t>/s</w:t>
      </w:r>
      <w:r w:rsidRPr="00C15C93">
        <w:rPr>
          <w:rFonts w:ascii="Arial" w:hAnsi="Arial" w:cs="Arial"/>
          <w:lang w:val="es-MX"/>
        </w:rPr>
        <w:t xml:space="preserve"> profesional</w:t>
      </w:r>
      <w:r w:rsidR="00E25E6C">
        <w:rPr>
          <w:rFonts w:ascii="Arial" w:hAnsi="Arial" w:cs="Arial"/>
          <w:lang w:val="es-MX"/>
        </w:rPr>
        <w:t>/es</w:t>
      </w:r>
      <w:r>
        <w:rPr>
          <w:rFonts w:ascii="Arial" w:hAnsi="Arial" w:cs="Arial"/>
          <w:lang w:val="es-MX"/>
        </w:rPr>
        <w:t>:</w:t>
      </w:r>
    </w:p>
    <w:p w14:paraId="03593F5D" w14:textId="77777777" w:rsidR="003A7C06" w:rsidRPr="00CC26C7" w:rsidRDefault="003A7C06" w:rsidP="003A7C06">
      <w:pPr>
        <w:tabs>
          <w:tab w:val="left" w:pos="851"/>
        </w:tabs>
        <w:spacing w:after="0" w:line="240" w:lineRule="auto"/>
        <w:ind w:left="709" w:hanging="709"/>
        <w:rPr>
          <w:rFonts w:ascii="Arial" w:hAnsi="Arial" w:cs="Arial"/>
          <w:lang w:val="es-ES_tradnl"/>
        </w:rPr>
      </w:pPr>
    </w:p>
    <w:tbl>
      <w:tblPr>
        <w:tblW w:w="500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4"/>
        <w:gridCol w:w="2413"/>
        <w:gridCol w:w="1414"/>
        <w:gridCol w:w="1700"/>
        <w:gridCol w:w="1559"/>
      </w:tblGrid>
      <w:tr w:rsidR="00A30E9F" w14:paraId="7DBAC942" w14:textId="77777777" w:rsidTr="00A30E9F">
        <w:trPr>
          <w:trHeight w:val="494"/>
          <w:jc w:val="right"/>
        </w:trPr>
        <w:tc>
          <w:tcPr>
            <w:tcW w:w="831" w:type="pct"/>
            <w:shd w:val="clear" w:color="auto" w:fill="D9D9D9"/>
            <w:tcMar>
              <w:top w:w="0" w:type="dxa"/>
              <w:left w:w="108" w:type="dxa"/>
              <w:bottom w:w="0" w:type="dxa"/>
              <w:right w:w="108" w:type="dxa"/>
            </w:tcMar>
            <w:vAlign w:val="center"/>
            <w:hideMark/>
          </w:tcPr>
          <w:p w14:paraId="11E08A16" w14:textId="77777777" w:rsidR="00A30E9F" w:rsidRDefault="00A30E9F" w:rsidP="00A30E9F">
            <w:pPr>
              <w:pStyle w:val="Prrafodelista"/>
              <w:spacing w:after="0" w:line="240" w:lineRule="auto"/>
              <w:ind w:left="0"/>
              <w:jc w:val="center"/>
              <w:rPr>
                <w:rFonts w:ascii="Arial" w:hAnsi="Arial" w:cs="Arial"/>
                <w:b/>
                <w:bCs/>
                <w:sz w:val="14"/>
                <w:szCs w:val="14"/>
                <w:lang w:val="es-ES_tradnl"/>
              </w:rPr>
            </w:pPr>
            <w:r>
              <w:rPr>
                <w:rFonts w:ascii="Arial" w:hAnsi="Arial" w:cs="Arial"/>
                <w:b/>
                <w:bCs/>
                <w:sz w:val="14"/>
                <w:szCs w:val="14"/>
                <w:lang w:val="es-ES_tradnl"/>
              </w:rPr>
              <w:t>ÁREA A LA QUE PERTENECE</w:t>
            </w:r>
          </w:p>
        </w:tc>
        <w:tc>
          <w:tcPr>
            <w:tcW w:w="1419" w:type="pct"/>
            <w:shd w:val="clear" w:color="auto" w:fill="D9D9D9"/>
            <w:tcMar>
              <w:top w:w="0" w:type="dxa"/>
              <w:left w:w="108" w:type="dxa"/>
              <w:bottom w:w="0" w:type="dxa"/>
              <w:right w:w="108" w:type="dxa"/>
            </w:tcMar>
            <w:vAlign w:val="center"/>
            <w:hideMark/>
          </w:tcPr>
          <w:p w14:paraId="6E1E236A" w14:textId="77777777" w:rsidR="00A30E9F" w:rsidRDefault="00A30E9F" w:rsidP="00A30E9F">
            <w:pPr>
              <w:pStyle w:val="Prrafodelista"/>
              <w:spacing w:after="0" w:line="240" w:lineRule="auto"/>
              <w:ind w:left="0"/>
              <w:jc w:val="center"/>
              <w:rPr>
                <w:rFonts w:ascii="Arial" w:hAnsi="Arial" w:cs="Arial"/>
                <w:b/>
                <w:bCs/>
                <w:sz w:val="14"/>
                <w:szCs w:val="14"/>
                <w:lang w:val="es-ES_tradnl"/>
              </w:rPr>
            </w:pPr>
            <w:r>
              <w:rPr>
                <w:rFonts w:ascii="Arial" w:hAnsi="Arial" w:cs="Arial"/>
                <w:b/>
                <w:bCs/>
                <w:sz w:val="14"/>
                <w:szCs w:val="14"/>
                <w:lang w:val="es-ES_tradnl"/>
              </w:rPr>
              <w:t>NOMBRES Y APELLIDOS COMPLETOS</w:t>
            </w:r>
          </w:p>
        </w:tc>
        <w:tc>
          <w:tcPr>
            <w:tcW w:w="832" w:type="pct"/>
            <w:shd w:val="clear" w:color="auto" w:fill="D9D9D9"/>
            <w:tcMar>
              <w:top w:w="0" w:type="dxa"/>
              <w:left w:w="108" w:type="dxa"/>
              <w:bottom w:w="0" w:type="dxa"/>
              <w:right w:w="108" w:type="dxa"/>
            </w:tcMar>
            <w:vAlign w:val="center"/>
            <w:hideMark/>
          </w:tcPr>
          <w:p w14:paraId="154186E8" w14:textId="77777777" w:rsidR="00A30E9F" w:rsidRDefault="00A30E9F" w:rsidP="00A30E9F">
            <w:pPr>
              <w:pStyle w:val="Prrafodelista"/>
              <w:spacing w:after="0" w:line="240" w:lineRule="auto"/>
              <w:ind w:left="0"/>
              <w:jc w:val="center"/>
              <w:rPr>
                <w:rFonts w:ascii="Arial" w:hAnsi="Arial" w:cs="Arial"/>
                <w:b/>
                <w:bCs/>
                <w:sz w:val="14"/>
                <w:szCs w:val="14"/>
                <w:lang w:val="es-ES_tradnl"/>
              </w:rPr>
            </w:pPr>
            <w:r>
              <w:rPr>
                <w:rFonts w:ascii="Arial" w:hAnsi="Arial" w:cs="Arial"/>
                <w:b/>
                <w:bCs/>
                <w:sz w:val="14"/>
                <w:szCs w:val="14"/>
                <w:lang w:val="es-ES_tradnl"/>
              </w:rPr>
              <w:t>CARGO</w:t>
            </w:r>
          </w:p>
        </w:tc>
        <w:tc>
          <w:tcPr>
            <w:tcW w:w="1000" w:type="pct"/>
            <w:shd w:val="clear" w:color="auto" w:fill="D9D9D9"/>
            <w:tcMar>
              <w:top w:w="0" w:type="dxa"/>
              <w:left w:w="108" w:type="dxa"/>
              <w:bottom w:w="0" w:type="dxa"/>
              <w:right w:w="108" w:type="dxa"/>
            </w:tcMar>
            <w:vAlign w:val="center"/>
            <w:hideMark/>
          </w:tcPr>
          <w:p w14:paraId="0DE12D41" w14:textId="77777777" w:rsidR="00A30E9F" w:rsidRDefault="00A30E9F" w:rsidP="00A30E9F">
            <w:pPr>
              <w:pStyle w:val="Prrafodelista"/>
              <w:spacing w:after="0" w:line="240" w:lineRule="auto"/>
              <w:ind w:left="0"/>
              <w:jc w:val="center"/>
              <w:rPr>
                <w:rFonts w:ascii="Arial" w:hAnsi="Arial" w:cs="Arial"/>
                <w:b/>
                <w:bCs/>
                <w:sz w:val="14"/>
                <w:szCs w:val="14"/>
                <w:lang w:val="es-ES_tradnl"/>
              </w:rPr>
            </w:pPr>
            <w:r>
              <w:rPr>
                <w:rFonts w:ascii="Arial" w:hAnsi="Arial" w:cs="Arial"/>
                <w:b/>
                <w:bCs/>
                <w:sz w:val="14"/>
                <w:szCs w:val="14"/>
                <w:lang w:val="es-ES_tradnl"/>
              </w:rPr>
              <w:t>Nro. DE CÉDULA</w:t>
            </w:r>
          </w:p>
        </w:tc>
        <w:tc>
          <w:tcPr>
            <w:tcW w:w="917" w:type="pct"/>
            <w:shd w:val="clear" w:color="auto" w:fill="D9D9D9"/>
            <w:vAlign w:val="center"/>
          </w:tcPr>
          <w:p w14:paraId="1291C838" w14:textId="77777777" w:rsidR="00A30E9F" w:rsidRDefault="00A30E9F" w:rsidP="00A30E9F">
            <w:pPr>
              <w:pStyle w:val="Prrafodelista"/>
              <w:spacing w:after="0" w:line="240" w:lineRule="auto"/>
              <w:ind w:left="0"/>
              <w:jc w:val="center"/>
              <w:rPr>
                <w:rFonts w:ascii="Arial" w:hAnsi="Arial" w:cs="Arial"/>
                <w:b/>
                <w:bCs/>
                <w:sz w:val="14"/>
                <w:szCs w:val="14"/>
                <w:lang w:val="es-ES_tradnl"/>
              </w:rPr>
            </w:pPr>
            <w:r w:rsidRPr="00A30E9F">
              <w:rPr>
                <w:rFonts w:ascii="Arial" w:hAnsi="Arial" w:cs="Arial"/>
                <w:b/>
                <w:bCs/>
                <w:sz w:val="14"/>
                <w:szCs w:val="14"/>
                <w:lang w:val="es-ES_tradnl"/>
              </w:rPr>
              <w:t>Registro de Certificación de Operador del SNCP</w:t>
            </w:r>
          </w:p>
        </w:tc>
      </w:tr>
      <w:tr w:rsidR="00A30E9F" w14:paraId="6FF25D89" w14:textId="77777777" w:rsidTr="00A30E9F">
        <w:trPr>
          <w:trHeight w:val="63"/>
          <w:jc w:val="right"/>
        </w:trPr>
        <w:tc>
          <w:tcPr>
            <w:tcW w:w="831" w:type="pct"/>
            <w:tcMar>
              <w:top w:w="0" w:type="dxa"/>
              <w:left w:w="108" w:type="dxa"/>
              <w:bottom w:w="0" w:type="dxa"/>
              <w:right w:w="108" w:type="dxa"/>
            </w:tcMar>
            <w:vAlign w:val="center"/>
          </w:tcPr>
          <w:p w14:paraId="01C7DCAC" w14:textId="77777777" w:rsidR="00A30E9F" w:rsidRDefault="00A30E9F" w:rsidP="00A30E9F">
            <w:pPr>
              <w:pStyle w:val="Prrafodelista"/>
              <w:spacing w:after="0" w:line="240" w:lineRule="auto"/>
              <w:ind w:left="0"/>
              <w:jc w:val="both"/>
              <w:rPr>
                <w:rFonts w:ascii="Arial" w:hAnsi="Arial" w:cs="Arial"/>
                <w:sz w:val="14"/>
                <w:szCs w:val="14"/>
                <w:lang w:val="es-ES_tradnl"/>
              </w:rPr>
            </w:pPr>
          </w:p>
        </w:tc>
        <w:tc>
          <w:tcPr>
            <w:tcW w:w="1419" w:type="pct"/>
            <w:tcMar>
              <w:top w:w="0" w:type="dxa"/>
              <w:left w:w="108" w:type="dxa"/>
              <w:bottom w:w="0" w:type="dxa"/>
              <w:right w:w="108" w:type="dxa"/>
            </w:tcMar>
            <w:vAlign w:val="center"/>
          </w:tcPr>
          <w:p w14:paraId="6B6950FA" w14:textId="77777777" w:rsidR="00A30E9F" w:rsidRDefault="00A30E9F" w:rsidP="00A30E9F">
            <w:pPr>
              <w:pStyle w:val="Prrafodelista"/>
              <w:spacing w:after="0" w:line="240" w:lineRule="auto"/>
              <w:ind w:left="0"/>
              <w:jc w:val="both"/>
              <w:rPr>
                <w:rFonts w:ascii="Arial" w:hAnsi="Arial" w:cs="Arial"/>
                <w:sz w:val="14"/>
                <w:szCs w:val="14"/>
                <w:lang w:val="es-ES_tradnl"/>
              </w:rPr>
            </w:pPr>
          </w:p>
        </w:tc>
        <w:tc>
          <w:tcPr>
            <w:tcW w:w="832" w:type="pct"/>
            <w:tcMar>
              <w:top w:w="0" w:type="dxa"/>
              <w:left w:w="108" w:type="dxa"/>
              <w:bottom w:w="0" w:type="dxa"/>
              <w:right w:w="108" w:type="dxa"/>
            </w:tcMar>
            <w:vAlign w:val="center"/>
          </w:tcPr>
          <w:p w14:paraId="42548441" w14:textId="77777777" w:rsidR="00A30E9F" w:rsidRDefault="00A30E9F" w:rsidP="00A30E9F">
            <w:pPr>
              <w:jc w:val="center"/>
              <w:rPr>
                <w:rFonts w:ascii="Arial" w:hAnsi="Arial" w:cs="Arial"/>
                <w:sz w:val="14"/>
                <w:szCs w:val="14"/>
                <w:lang w:val="es-ES_tradnl"/>
              </w:rPr>
            </w:pPr>
          </w:p>
        </w:tc>
        <w:tc>
          <w:tcPr>
            <w:tcW w:w="1000" w:type="pct"/>
            <w:tcMar>
              <w:top w:w="0" w:type="dxa"/>
              <w:left w:w="108" w:type="dxa"/>
              <w:bottom w:w="0" w:type="dxa"/>
              <w:right w:w="108" w:type="dxa"/>
            </w:tcMar>
            <w:vAlign w:val="center"/>
          </w:tcPr>
          <w:p w14:paraId="3F627EB7" w14:textId="77777777" w:rsidR="00A30E9F" w:rsidRDefault="00A30E9F" w:rsidP="00A30E9F">
            <w:pPr>
              <w:pStyle w:val="Prrafodelista"/>
              <w:spacing w:after="0" w:line="240" w:lineRule="auto"/>
              <w:ind w:left="0"/>
              <w:jc w:val="both"/>
              <w:rPr>
                <w:rFonts w:ascii="Arial" w:hAnsi="Arial" w:cs="Arial"/>
                <w:sz w:val="14"/>
                <w:szCs w:val="14"/>
                <w:lang w:val="es-ES_tradnl"/>
              </w:rPr>
            </w:pPr>
          </w:p>
        </w:tc>
        <w:tc>
          <w:tcPr>
            <w:tcW w:w="917" w:type="pct"/>
            <w:vAlign w:val="center"/>
          </w:tcPr>
          <w:p w14:paraId="40A408CC" w14:textId="77777777" w:rsidR="00A30E9F" w:rsidRDefault="00A30E9F" w:rsidP="00A30E9F">
            <w:pPr>
              <w:pStyle w:val="Prrafodelista"/>
              <w:spacing w:after="0" w:line="240" w:lineRule="auto"/>
              <w:ind w:left="0"/>
              <w:jc w:val="both"/>
              <w:rPr>
                <w:rFonts w:ascii="Arial" w:hAnsi="Arial" w:cs="Arial"/>
                <w:sz w:val="14"/>
                <w:szCs w:val="14"/>
                <w:lang w:val="es-ES_tradnl"/>
              </w:rPr>
            </w:pPr>
          </w:p>
        </w:tc>
      </w:tr>
      <w:tr w:rsidR="00A30E9F" w14:paraId="57936D7C" w14:textId="77777777" w:rsidTr="00A30E9F">
        <w:trPr>
          <w:trHeight w:val="63"/>
          <w:jc w:val="right"/>
        </w:trPr>
        <w:tc>
          <w:tcPr>
            <w:tcW w:w="831" w:type="pct"/>
            <w:tcMar>
              <w:top w:w="0" w:type="dxa"/>
              <w:left w:w="108" w:type="dxa"/>
              <w:bottom w:w="0" w:type="dxa"/>
              <w:right w:w="108" w:type="dxa"/>
            </w:tcMar>
            <w:vAlign w:val="center"/>
          </w:tcPr>
          <w:p w14:paraId="3FFB5265" w14:textId="77777777" w:rsidR="00A30E9F" w:rsidRDefault="00A30E9F" w:rsidP="00A30E9F">
            <w:pPr>
              <w:pStyle w:val="Prrafodelista"/>
              <w:spacing w:after="0" w:line="240" w:lineRule="auto"/>
              <w:ind w:left="0"/>
              <w:jc w:val="both"/>
              <w:rPr>
                <w:rFonts w:ascii="Arial" w:hAnsi="Arial" w:cs="Arial"/>
                <w:sz w:val="14"/>
                <w:szCs w:val="14"/>
                <w:lang w:val="es-ES_tradnl"/>
              </w:rPr>
            </w:pPr>
          </w:p>
        </w:tc>
        <w:tc>
          <w:tcPr>
            <w:tcW w:w="1419" w:type="pct"/>
            <w:tcMar>
              <w:top w:w="0" w:type="dxa"/>
              <w:left w:w="108" w:type="dxa"/>
              <w:bottom w:w="0" w:type="dxa"/>
              <w:right w:w="108" w:type="dxa"/>
            </w:tcMar>
            <w:vAlign w:val="center"/>
          </w:tcPr>
          <w:p w14:paraId="2794CFD3" w14:textId="77777777" w:rsidR="00A30E9F" w:rsidRDefault="00A30E9F" w:rsidP="00A30E9F">
            <w:pPr>
              <w:pStyle w:val="Prrafodelista"/>
              <w:spacing w:after="0" w:line="240" w:lineRule="auto"/>
              <w:ind w:left="0"/>
              <w:jc w:val="both"/>
              <w:rPr>
                <w:rFonts w:ascii="Arial" w:hAnsi="Arial" w:cs="Arial"/>
                <w:sz w:val="14"/>
                <w:szCs w:val="14"/>
                <w:lang w:val="es-ES_tradnl"/>
              </w:rPr>
            </w:pPr>
          </w:p>
        </w:tc>
        <w:tc>
          <w:tcPr>
            <w:tcW w:w="832" w:type="pct"/>
            <w:tcMar>
              <w:top w:w="0" w:type="dxa"/>
              <w:left w:w="108" w:type="dxa"/>
              <w:bottom w:w="0" w:type="dxa"/>
              <w:right w:w="108" w:type="dxa"/>
            </w:tcMar>
            <w:vAlign w:val="center"/>
          </w:tcPr>
          <w:p w14:paraId="12F5910B" w14:textId="77777777" w:rsidR="00A30E9F" w:rsidRDefault="00A30E9F" w:rsidP="00A30E9F">
            <w:pPr>
              <w:jc w:val="center"/>
              <w:rPr>
                <w:rFonts w:ascii="Arial" w:hAnsi="Arial" w:cs="Arial"/>
                <w:sz w:val="14"/>
                <w:szCs w:val="14"/>
                <w:lang w:val="es-ES_tradnl"/>
              </w:rPr>
            </w:pPr>
          </w:p>
        </w:tc>
        <w:tc>
          <w:tcPr>
            <w:tcW w:w="1000" w:type="pct"/>
            <w:tcMar>
              <w:top w:w="0" w:type="dxa"/>
              <w:left w:w="108" w:type="dxa"/>
              <w:bottom w:w="0" w:type="dxa"/>
              <w:right w:w="108" w:type="dxa"/>
            </w:tcMar>
            <w:vAlign w:val="center"/>
          </w:tcPr>
          <w:p w14:paraId="71CA2018" w14:textId="77777777" w:rsidR="00A30E9F" w:rsidRDefault="00A30E9F" w:rsidP="00A30E9F">
            <w:pPr>
              <w:pStyle w:val="Prrafodelista"/>
              <w:spacing w:after="0" w:line="240" w:lineRule="auto"/>
              <w:ind w:left="0"/>
              <w:jc w:val="both"/>
              <w:rPr>
                <w:rFonts w:ascii="Arial" w:hAnsi="Arial" w:cs="Arial"/>
                <w:sz w:val="14"/>
                <w:szCs w:val="14"/>
                <w:lang w:val="es-ES_tradnl"/>
              </w:rPr>
            </w:pPr>
          </w:p>
        </w:tc>
        <w:tc>
          <w:tcPr>
            <w:tcW w:w="917" w:type="pct"/>
            <w:vAlign w:val="center"/>
          </w:tcPr>
          <w:p w14:paraId="723E3566" w14:textId="77777777" w:rsidR="00A30E9F" w:rsidRDefault="00A30E9F" w:rsidP="00A30E9F">
            <w:pPr>
              <w:pStyle w:val="Prrafodelista"/>
              <w:spacing w:after="0" w:line="240" w:lineRule="auto"/>
              <w:ind w:left="0"/>
              <w:jc w:val="both"/>
              <w:rPr>
                <w:rFonts w:ascii="Arial" w:hAnsi="Arial" w:cs="Arial"/>
                <w:sz w:val="14"/>
                <w:szCs w:val="14"/>
                <w:lang w:val="es-ES_tradnl"/>
              </w:rPr>
            </w:pPr>
          </w:p>
        </w:tc>
      </w:tr>
    </w:tbl>
    <w:p w14:paraId="4DDC0962" w14:textId="77777777" w:rsidR="003A7C06" w:rsidRDefault="003A7C06" w:rsidP="003A7C06">
      <w:pPr>
        <w:spacing w:after="0" w:line="240" w:lineRule="auto"/>
        <w:jc w:val="both"/>
        <w:rPr>
          <w:rFonts w:ascii="Arial" w:eastAsia="Times New Roman" w:hAnsi="Arial" w:cs="Arial"/>
          <w:lang w:eastAsia="es-EC"/>
        </w:rPr>
      </w:pPr>
    </w:p>
    <w:p w14:paraId="7AC42C38" w14:textId="73BBC841" w:rsidR="00BC52C8" w:rsidRPr="00BC52C8" w:rsidRDefault="00BC52C8" w:rsidP="00BC52C8">
      <w:pPr>
        <w:spacing w:after="0" w:line="240" w:lineRule="auto"/>
        <w:rPr>
          <w:rFonts w:ascii="Times New Roman" w:eastAsia="Times New Roman" w:hAnsi="Times New Roman"/>
          <w:color w:val="FF0000"/>
          <w:sz w:val="24"/>
          <w:szCs w:val="24"/>
          <w:lang w:eastAsia="es-EC"/>
        </w:rPr>
      </w:pPr>
      <w:r w:rsidRPr="00BC52C8">
        <w:rPr>
          <w:rFonts w:ascii="Arial" w:eastAsia="Times New Roman" w:hAnsi="Arial" w:cs="Arial"/>
          <w:b/>
          <w:bCs/>
          <w:color w:val="FF0000"/>
          <w:sz w:val="24"/>
          <w:szCs w:val="24"/>
          <w:lang w:eastAsia="es-EC"/>
        </w:rPr>
        <w:t>COMISIÓN TÉCNICA:</w:t>
      </w:r>
      <w:r w:rsidRPr="00BC52C8">
        <w:rPr>
          <w:rFonts w:ascii="Arial" w:eastAsia="Times New Roman" w:hAnsi="Arial" w:cs="Arial"/>
          <w:i/>
          <w:iCs/>
          <w:color w:val="FF0000"/>
          <w:sz w:val="20"/>
          <w:szCs w:val="20"/>
          <w:lang w:val="es-ES_tradnl" w:eastAsia="es-EC"/>
        </w:rPr>
        <w:t> </w:t>
      </w:r>
      <w:r w:rsidRPr="006354B3">
        <w:rPr>
          <w:rFonts w:ascii="Arial" w:hAnsi="Arial" w:cs="Arial"/>
          <w:i/>
          <w:color w:val="7030A0"/>
          <w:sz w:val="20"/>
          <w:lang w:val="es-ES_tradnl"/>
        </w:rPr>
        <w:t>(EN CASO APLIQUE)</w:t>
      </w:r>
    </w:p>
    <w:p w14:paraId="52E1524F" w14:textId="77777777" w:rsidR="00BC52C8" w:rsidRPr="00BC52C8" w:rsidRDefault="00BC52C8" w:rsidP="00BC52C8">
      <w:pPr>
        <w:spacing w:after="0" w:line="240" w:lineRule="auto"/>
        <w:jc w:val="both"/>
        <w:rPr>
          <w:rFonts w:eastAsia="Times New Roman" w:cs="Calibri"/>
          <w:lang w:eastAsia="es-EC"/>
        </w:rPr>
      </w:pPr>
      <w:r w:rsidRPr="00BC52C8">
        <w:rPr>
          <w:rFonts w:ascii="Arial" w:eastAsia="Times New Roman" w:hAnsi="Arial" w:cs="Arial"/>
          <w:lang w:eastAsia="es-EC"/>
        </w:rPr>
        <w:t> </w:t>
      </w:r>
    </w:p>
    <w:p w14:paraId="291F852E" w14:textId="77777777" w:rsidR="00BC52C8" w:rsidRPr="00BC52C8" w:rsidRDefault="00BC52C8" w:rsidP="00BC52C8">
      <w:pPr>
        <w:spacing w:after="0" w:line="240" w:lineRule="auto"/>
        <w:ind w:left="426"/>
        <w:jc w:val="both"/>
        <w:rPr>
          <w:rFonts w:eastAsia="Times New Roman" w:cs="Calibri"/>
          <w:lang w:eastAsia="es-EC"/>
        </w:rPr>
      </w:pPr>
      <w:r w:rsidRPr="00BC52C8">
        <w:rPr>
          <w:rFonts w:ascii="Arial" w:eastAsia="Times New Roman" w:hAnsi="Arial" w:cs="Arial"/>
          <w:lang w:val="es-MX" w:eastAsia="es-EC"/>
        </w:rPr>
        <w:t>La máxima autoridad, o su delegado, designará a una comisión técnica, para que se encargue de la tramitación de toda la fase precontractual hasta la recomendación expresa de cancelación, adjudicación, o declaratoria de procedimiento desierto, de conformidad con el artículo 58 del Reglamento General de la Ley Orgánica del Sistema Nacional de Contratación Pública; por lo que, se sugiere al/los siguiente/s profesional/es:</w:t>
      </w:r>
      <w:r w:rsidRPr="00BC52C8">
        <w:rPr>
          <w:rFonts w:ascii="Arial" w:eastAsia="Times New Roman" w:hAnsi="Arial" w:cs="Arial"/>
          <w:lang w:val="es-ES_tradnl" w:eastAsia="es-EC"/>
        </w:rPr>
        <w:t> </w:t>
      </w:r>
    </w:p>
    <w:p w14:paraId="3944FF71" w14:textId="77777777" w:rsidR="00BC52C8" w:rsidRPr="00BC52C8" w:rsidRDefault="00BC52C8" w:rsidP="00BC52C8">
      <w:pPr>
        <w:spacing w:after="0" w:line="240" w:lineRule="auto"/>
        <w:ind w:left="709" w:hanging="709"/>
        <w:rPr>
          <w:rFonts w:eastAsia="Times New Roman" w:cs="Calibri"/>
          <w:lang w:eastAsia="es-EC"/>
        </w:rPr>
      </w:pPr>
      <w:r w:rsidRPr="00BC52C8">
        <w:rPr>
          <w:rFonts w:ascii="Arial" w:eastAsia="Times New Roman" w:hAnsi="Arial" w:cs="Arial"/>
          <w:lang w:val="es-ES_tradnl" w:eastAsia="es-EC"/>
        </w:rPr>
        <w:t> </w:t>
      </w:r>
    </w:p>
    <w:tbl>
      <w:tblPr>
        <w:tblW w:w="5003" w:type="pct"/>
        <w:jc w:val="right"/>
        <w:tblCellMar>
          <w:top w:w="15" w:type="dxa"/>
          <w:left w:w="15" w:type="dxa"/>
          <w:bottom w:w="15" w:type="dxa"/>
          <w:right w:w="15" w:type="dxa"/>
        </w:tblCellMar>
        <w:tblLook w:val="04A0" w:firstRow="1" w:lastRow="0" w:firstColumn="1" w:lastColumn="0" w:noHBand="0" w:noVBand="1"/>
      </w:tblPr>
      <w:tblGrid>
        <w:gridCol w:w="1412"/>
        <w:gridCol w:w="2410"/>
        <w:gridCol w:w="1413"/>
        <w:gridCol w:w="1698"/>
        <w:gridCol w:w="1557"/>
      </w:tblGrid>
      <w:tr w:rsidR="00BC52C8" w:rsidRPr="00BC52C8" w14:paraId="7207BBCE" w14:textId="77777777" w:rsidTr="00BC52C8">
        <w:trPr>
          <w:trHeight w:val="494"/>
          <w:jc w:val="right"/>
        </w:trPr>
        <w:tc>
          <w:tcPr>
            <w:tcW w:w="831"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70861B4" w14:textId="77777777" w:rsidR="00BC52C8" w:rsidRPr="00BC52C8" w:rsidRDefault="00BC52C8" w:rsidP="00BC52C8">
            <w:pPr>
              <w:spacing w:after="0" w:line="240" w:lineRule="auto"/>
              <w:jc w:val="center"/>
              <w:rPr>
                <w:rFonts w:eastAsia="Times New Roman" w:cs="Calibri"/>
                <w:lang w:eastAsia="es-EC"/>
              </w:rPr>
            </w:pPr>
            <w:r w:rsidRPr="00BC52C8">
              <w:rPr>
                <w:rFonts w:ascii="Arial" w:eastAsia="Times New Roman" w:hAnsi="Arial" w:cs="Arial"/>
                <w:b/>
                <w:bCs/>
                <w:color w:val="000000"/>
                <w:sz w:val="14"/>
                <w:szCs w:val="14"/>
                <w:lang w:val="es-ES_tradnl" w:eastAsia="es-EC"/>
              </w:rPr>
              <w:t>DESIGNACIÓN</w:t>
            </w:r>
            <w:r w:rsidRPr="00BC52C8">
              <w:rPr>
                <w:rFonts w:ascii="Arial" w:eastAsia="Times New Roman" w:hAnsi="Arial" w:cs="Arial"/>
                <w:b/>
                <w:bCs/>
                <w:sz w:val="14"/>
                <w:szCs w:val="14"/>
                <w:lang w:val="es-ES_tradnl" w:eastAsia="es-EC"/>
              </w:rPr>
              <w:t> </w:t>
            </w:r>
          </w:p>
        </w:tc>
        <w:tc>
          <w:tcPr>
            <w:tcW w:w="141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798ED18" w14:textId="77777777" w:rsidR="00BC52C8" w:rsidRPr="00BC52C8" w:rsidRDefault="00BC52C8" w:rsidP="00BC52C8">
            <w:pPr>
              <w:spacing w:after="0" w:line="240" w:lineRule="auto"/>
              <w:jc w:val="center"/>
              <w:rPr>
                <w:rFonts w:eastAsia="Times New Roman" w:cs="Calibri"/>
                <w:lang w:eastAsia="es-EC"/>
              </w:rPr>
            </w:pPr>
            <w:r w:rsidRPr="00BC52C8">
              <w:rPr>
                <w:rFonts w:ascii="Arial" w:eastAsia="Times New Roman" w:hAnsi="Arial" w:cs="Arial"/>
                <w:b/>
                <w:bCs/>
                <w:color w:val="000000"/>
                <w:sz w:val="14"/>
                <w:szCs w:val="14"/>
                <w:lang w:val="es-ES_tradnl" w:eastAsia="es-EC"/>
              </w:rPr>
              <w:t>NOMBRES Y APELLIDOS COMPLETOS</w:t>
            </w:r>
            <w:r w:rsidRPr="00BC52C8">
              <w:rPr>
                <w:rFonts w:ascii="Arial" w:eastAsia="Times New Roman" w:hAnsi="Arial" w:cs="Arial"/>
                <w:b/>
                <w:bCs/>
                <w:sz w:val="14"/>
                <w:szCs w:val="14"/>
                <w:lang w:val="es-ES_tradnl" w:eastAsia="es-EC"/>
              </w:rPr>
              <w:t> </w:t>
            </w:r>
          </w:p>
        </w:tc>
        <w:tc>
          <w:tcPr>
            <w:tcW w:w="83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CC55C3" w14:textId="77777777" w:rsidR="00BC52C8" w:rsidRPr="00BC52C8" w:rsidRDefault="00BC52C8" w:rsidP="00BC52C8">
            <w:pPr>
              <w:spacing w:after="0" w:line="240" w:lineRule="auto"/>
              <w:jc w:val="center"/>
              <w:rPr>
                <w:rFonts w:eastAsia="Times New Roman" w:cs="Calibri"/>
                <w:lang w:eastAsia="es-EC"/>
              </w:rPr>
            </w:pPr>
            <w:r w:rsidRPr="00BC52C8">
              <w:rPr>
                <w:rFonts w:ascii="Arial" w:eastAsia="Times New Roman" w:hAnsi="Arial" w:cs="Arial"/>
                <w:b/>
                <w:bCs/>
                <w:color w:val="000000"/>
                <w:sz w:val="14"/>
                <w:szCs w:val="14"/>
                <w:lang w:val="es-ES_tradnl" w:eastAsia="es-EC"/>
              </w:rPr>
              <w:t>CARGO</w:t>
            </w:r>
            <w:r w:rsidRPr="00BC52C8">
              <w:rPr>
                <w:rFonts w:ascii="Arial" w:eastAsia="Times New Roman" w:hAnsi="Arial" w:cs="Arial"/>
                <w:b/>
                <w:bCs/>
                <w:sz w:val="14"/>
                <w:szCs w:val="14"/>
                <w:lang w:val="es-ES_tradnl" w:eastAsia="es-EC"/>
              </w:rPr>
              <w:t> </w:t>
            </w:r>
          </w:p>
        </w:tc>
        <w:tc>
          <w:tcPr>
            <w:tcW w:w="100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A02DB7B" w14:textId="77777777" w:rsidR="00BC52C8" w:rsidRPr="00BC52C8" w:rsidRDefault="00BC52C8" w:rsidP="00BC52C8">
            <w:pPr>
              <w:spacing w:after="0" w:line="240" w:lineRule="auto"/>
              <w:jc w:val="center"/>
              <w:rPr>
                <w:rFonts w:eastAsia="Times New Roman" w:cs="Calibri"/>
                <w:lang w:eastAsia="es-EC"/>
              </w:rPr>
            </w:pPr>
            <w:r w:rsidRPr="00BC52C8">
              <w:rPr>
                <w:rFonts w:ascii="Arial" w:eastAsia="Times New Roman" w:hAnsi="Arial" w:cs="Arial"/>
                <w:b/>
                <w:bCs/>
                <w:color w:val="000000"/>
                <w:sz w:val="14"/>
                <w:szCs w:val="14"/>
                <w:lang w:val="es-ES_tradnl" w:eastAsia="es-EC"/>
              </w:rPr>
              <w:t>Nro. DE CÉDULA</w:t>
            </w:r>
            <w:r w:rsidRPr="00BC52C8">
              <w:rPr>
                <w:rFonts w:ascii="Arial" w:eastAsia="Times New Roman" w:hAnsi="Arial" w:cs="Arial"/>
                <w:b/>
                <w:bCs/>
                <w:sz w:val="14"/>
                <w:szCs w:val="14"/>
                <w:lang w:val="es-ES_tradnl" w:eastAsia="es-EC"/>
              </w:rPr>
              <w:t> </w:t>
            </w:r>
          </w:p>
        </w:tc>
        <w:tc>
          <w:tcPr>
            <w:tcW w:w="917" w:type="pct"/>
            <w:tcBorders>
              <w:top w:val="single" w:sz="8" w:space="0" w:color="auto"/>
              <w:left w:val="nil"/>
              <w:bottom w:val="single" w:sz="8" w:space="0" w:color="auto"/>
              <w:right w:val="single" w:sz="8" w:space="0" w:color="auto"/>
            </w:tcBorders>
            <w:shd w:val="clear" w:color="auto" w:fill="D9D9D9"/>
            <w:tcMar>
              <w:top w:w="0" w:type="dxa"/>
              <w:left w:w="0" w:type="dxa"/>
              <w:bottom w:w="0" w:type="dxa"/>
              <w:right w:w="0" w:type="dxa"/>
            </w:tcMar>
            <w:vAlign w:val="center"/>
            <w:hideMark/>
          </w:tcPr>
          <w:p w14:paraId="2AAAB5A8" w14:textId="77777777" w:rsidR="00BC52C8" w:rsidRPr="00BC52C8" w:rsidRDefault="00BC52C8" w:rsidP="00BC52C8">
            <w:pPr>
              <w:spacing w:after="0" w:line="240" w:lineRule="auto"/>
              <w:jc w:val="center"/>
              <w:rPr>
                <w:rFonts w:eastAsia="Times New Roman" w:cs="Calibri"/>
                <w:lang w:eastAsia="es-EC"/>
              </w:rPr>
            </w:pPr>
            <w:r w:rsidRPr="00BC52C8">
              <w:rPr>
                <w:rFonts w:ascii="Arial" w:eastAsia="Times New Roman" w:hAnsi="Arial" w:cs="Arial"/>
                <w:b/>
                <w:bCs/>
                <w:color w:val="000000"/>
                <w:sz w:val="14"/>
                <w:szCs w:val="14"/>
                <w:lang w:val="es-ES_tradnl" w:eastAsia="es-EC"/>
              </w:rPr>
              <w:t>Registro de Certificación de Operador del SNCP</w:t>
            </w:r>
            <w:r w:rsidRPr="00BC52C8">
              <w:rPr>
                <w:rFonts w:ascii="Arial" w:eastAsia="Times New Roman" w:hAnsi="Arial" w:cs="Arial"/>
                <w:b/>
                <w:bCs/>
                <w:sz w:val="14"/>
                <w:szCs w:val="14"/>
                <w:lang w:val="es-ES_tradnl" w:eastAsia="es-EC"/>
              </w:rPr>
              <w:t> </w:t>
            </w:r>
          </w:p>
        </w:tc>
      </w:tr>
      <w:tr w:rsidR="00BC52C8" w:rsidRPr="00BC52C8" w14:paraId="4A69BBAD" w14:textId="77777777" w:rsidTr="00BC52C8">
        <w:trPr>
          <w:trHeight w:val="63"/>
          <w:jc w:val="right"/>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BCBC82" w14:textId="77777777" w:rsidR="00BC52C8" w:rsidRPr="00BC52C8" w:rsidRDefault="00BC52C8" w:rsidP="00BC52C8">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Delegado de la máxima autoridad </w:t>
            </w:r>
          </w:p>
        </w:tc>
        <w:tc>
          <w:tcPr>
            <w:tcW w:w="14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885A4" w14:textId="77777777" w:rsidR="00BC52C8" w:rsidRPr="00BC52C8" w:rsidRDefault="00BC52C8" w:rsidP="00BC52C8">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c>
          <w:tcPr>
            <w:tcW w:w="8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BCA2E" w14:textId="77777777" w:rsidR="00BC52C8" w:rsidRPr="00BC52C8" w:rsidRDefault="00BC52C8" w:rsidP="00BC52C8">
            <w:pPr>
              <w:spacing w:line="240" w:lineRule="auto"/>
              <w:jc w:val="center"/>
              <w:rPr>
                <w:rFonts w:eastAsia="Times New Roman" w:cs="Calibri"/>
                <w:lang w:eastAsia="es-EC"/>
              </w:rPr>
            </w:pPr>
            <w:r w:rsidRPr="00BC52C8">
              <w:rPr>
                <w:rFonts w:ascii="Arial" w:eastAsia="Times New Roman" w:hAnsi="Arial" w:cs="Arial"/>
                <w:sz w:val="14"/>
                <w:szCs w:val="14"/>
                <w:lang w:val="es-ES_tradnl" w:eastAsia="es-EC"/>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82C3C" w14:textId="77777777" w:rsidR="00BC52C8" w:rsidRPr="00BC52C8" w:rsidRDefault="00BC52C8" w:rsidP="00BC52C8">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c>
          <w:tcPr>
            <w:tcW w:w="917" w:type="pct"/>
            <w:tcBorders>
              <w:top w:val="nil"/>
              <w:left w:val="nil"/>
              <w:bottom w:val="single" w:sz="8" w:space="0" w:color="auto"/>
              <w:right w:val="single" w:sz="8" w:space="0" w:color="auto"/>
            </w:tcBorders>
            <w:tcMar>
              <w:top w:w="0" w:type="dxa"/>
              <w:left w:w="0" w:type="dxa"/>
              <w:bottom w:w="0" w:type="dxa"/>
              <w:right w:w="0" w:type="dxa"/>
            </w:tcMar>
            <w:vAlign w:val="center"/>
            <w:hideMark/>
          </w:tcPr>
          <w:p w14:paraId="18E5FEB9" w14:textId="77777777" w:rsidR="00BC52C8" w:rsidRPr="00BC52C8" w:rsidRDefault="00BC52C8" w:rsidP="00BC52C8">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r>
      <w:tr w:rsidR="00BC52C8" w:rsidRPr="00BC52C8" w14:paraId="4BF8BDDF" w14:textId="77777777" w:rsidTr="00BC52C8">
        <w:trPr>
          <w:trHeight w:val="63"/>
          <w:jc w:val="right"/>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51A5BA" w14:textId="77777777" w:rsidR="00BC52C8" w:rsidRPr="00BC52C8" w:rsidRDefault="00BC52C8" w:rsidP="00BC52C8">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Titular del área requirente </w:t>
            </w:r>
          </w:p>
        </w:tc>
        <w:tc>
          <w:tcPr>
            <w:tcW w:w="14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FAE28" w14:textId="77777777" w:rsidR="00BC52C8" w:rsidRPr="00BC52C8" w:rsidRDefault="00BC52C8" w:rsidP="00BC52C8">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c>
          <w:tcPr>
            <w:tcW w:w="8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90959" w14:textId="77777777" w:rsidR="00BC52C8" w:rsidRPr="00BC52C8" w:rsidRDefault="00BC52C8" w:rsidP="00BC52C8">
            <w:pPr>
              <w:spacing w:line="240" w:lineRule="auto"/>
              <w:jc w:val="center"/>
              <w:rPr>
                <w:rFonts w:eastAsia="Times New Roman" w:cs="Calibri"/>
                <w:lang w:eastAsia="es-EC"/>
              </w:rPr>
            </w:pPr>
            <w:r w:rsidRPr="00BC52C8">
              <w:rPr>
                <w:rFonts w:ascii="Arial" w:eastAsia="Times New Roman" w:hAnsi="Arial" w:cs="Arial"/>
                <w:sz w:val="14"/>
                <w:szCs w:val="14"/>
                <w:lang w:val="es-ES_tradnl" w:eastAsia="es-EC"/>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88CDA" w14:textId="77777777" w:rsidR="00BC52C8" w:rsidRPr="00BC52C8" w:rsidRDefault="00BC52C8" w:rsidP="00BC52C8">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c>
          <w:tcPr>
            <w:tcW w:w="917" w:type="pct"/>
            <w:tcBorders>
              <w:top w:val="nil"/>
              <w:left w:val="nil"/>
              <w:bottom w:val="single" w:sz="8" w:space="0" w:color="auto"/>
              <w:right w:val="single" w:sz="8" w:space="0" w:color="auto"/>
            </w:tcBorders>
            <w:tcMar>
              <w:top w:w="0" w:type="dxa"/>
              <w:left w:w="0" w:type="dxa"/>
              <w:bottom w:w="0" w:type="dxa"/>
              <w:right w:w="0" w:type="dxa"/>
            </w:tcMar>
            <w:vAlign w:val="center"/>
            <w:hideMark/>
          </w:tcPr>
          <w:p w14:paraId="325041CA" w14:textId="77777777" w:rsidR="00BC52C8" w:rsidRPr="00BC52C8" w:rsidRDefault="00BC52C8" w:rsidP="00BC52C8">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r>
      <w:tr w:rsidR="00BC52C8" w:rsidRPr="00BC52C8" w14:paraId="79713D35" w14:textId="77777777" w:rsidTr="00BC52C8">
        <w:trPr>
          <w:trHeight w:val="63"/>
          <w:jc w:val="right"/>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98E589" w14:textId="77777777" w:rsidR="00BC52C8" w:rsidRPr="00BC52C8" w:rsidRDefault="00BC52C8" w:rsidP="00BC52C8">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Profesional afín </w:t>
            </w:r>
          </w:p>
        </w:tc>
        <w:tc>
          <w:tcPr>
            <w:tcW w:w="14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A8439" w14:textId="77777777" w:rsidR="00BC52C8" w:rsidRPr="00BC52C8" w:rsidRDefault="00BC52C8" w:rsidP="00BC52C8">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c>
          <w:tcPr>
            <w:tcW w:w="8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F552D" w14:textId="77777777" w:rsidR="00BC52C8" w:rsidRPr="00BC52C8" w:rsidRDefault="00BC52C8" w:rsidP="00BC52C8">
            <w:pPr>
              <w:spacing w:line="240" w:lineRule="auto"/>
              <w:jc w:val="center"/>
              <w:rPr>
                <w:rFonts w:eastAsia="Times New Roman" w:cs="Calibri"/>
                <w:lang w:eastAsia="es-EC"/>
              </w:rPr>
            </w:pPr>
            <w:r w:rsidRPr="00BC52C8">
              <w:rPr>
                <w:rFonts w:ascii="Arial" w:eastAsia="Times New Roman" w:hAnsi="Arial" w:cs="Arial"/>
                <w:sz w:val="14"/>
                <w:szCs w:val="14"/>
                <w:lang w:val="es-ES_tradnl" w:eastAsia="es-EC"/>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36A5A" w14:textId="77777777" w:rsidR="00BC52C8" w:rsidRPr="00BC52C8" w:rsidRDefault="00BC52C8" w:rsidP="00BC52C8">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c>
          <w:tcPr>
            <w:tcW w:w="917" w:type="pct"/>
            <w:tcBorders>
              <w:top w:val="nil"/>
              <w:left w:val="nil"/>
              <w:bottom w:val="single" w:sz="8" w:space="0" w:color="auto"/>
              <w:right w:val="single" w:sz="8" w:space="0" w:color="auto"/>
            </w:tcBorders>
            <w:tcMar>
              <w:top w:w="0" w:type="dxa"/>
              <w:left w:w="0" w:type="dxa"/>
              <w:bottom w:w="0" w:type="dxa"/>
              <w:right w:w="0" w:type="dxa"/>
            </w:tcMar>
            <w:vAlign w:val="center"/>
            <w:hideMark/>
          </w:tcPr>
          <w:p w14:paraId="7D63D1B6" w14:textId="77777777" w:rsidR="00BC52C8" w:rsidRPr="00BC52C8" w:rsidRDefault="00BC52C8" w:rsidP="00BC52C8">
            <w:pPr>
              <w:spacing w:after="0" w:line="240" w:lineRule="auto"/>
              <w:jc w:val="both"/>
              <w:rPr>
                <w:rFonts w:eastAsia="Times New Roman" w:cs="Calibri"/>
                <w:lang w:eastAsia="es-EC"/>
              </w:rPr>
            </w:pPr>
            <w:r w:rsidRPr="00BC52C8">
              <w:rPr>
                <w:rFonts w:ascii="Arial" w:eastAsia="Times New Roman" w:hAnsi="Arial" w:cs="Arial"/>
                <w:sz w:val="14"/>
                <w:szCs w:val="14"/>
                <w:lang w:val="es-ES_tradnl" w:eastAsia="es-EC"/>
              </w:rPr>
              <w:t> </w:t>
            </w:r>
          </w:p>
        </w:tc>
      </w:tr>
    </w:tbl>
    <w:p w14:paraId="1E5368FC" w14:textId="77777777" w:rsidR="00BC52C8" w:rsidRDefault="00BC52C8" w:rsidP="003A7C06">
      <w:pPr>
        <w:spacing w:after="0" w:line="240" w:lineRule="auto"/>
        <w:jc w:val="both"/>
        <w:rPr>
          <w:rFonts w:ascii="Arial" w:eastAsia="Times New Roman" w:hAnsi="Arial" w:cs="Arial"/>
          <w:lang w:eastAsia="es-EC"/>
        </w:rPr>
      </w:pPr>
    </w:p>
    <w:p w14:paraId="41B3F48E" w14:textId="77777777" w:rsidR="00716739" w:rsidRDefault="00716739" w:rsidP="003A7C06">
      <w:pPr>
        <w:spacing w:after="0" w:line="240" w:lineRule="auto"/>
        <w:jc w:val="center"/>
        <w:rPr>
          <w:rFonts w:ascii="Arial" w:eastAsia="Times New Roman" w:hAnsi="Arial" w:cs="Arial"/>
          <w:b/>
          <w:bCs/>
          <w:u w:val="single"/>
          <w:lang w:eastAsia="es-EC"/>
        </w:rPr>
      </w:pPr>
    </w:p>
    <w:p w14:paraId="70196287" w14:textId="77777777" w:rsidR="008D2761" w:rsidRDefault="008D2761" w:rsidP="003A7C06">
      <w:pPr>
        <w:spacing w:after="0" w:line="240" w:lineRule="auto"/>
        <w:jc w:val="center"/>
        <w:rPr>
          <w:rFonts w:ascii="Arial" w:eastAsia="Times New Roman" w:hAnsi="Arial" w:cs="Arial"/>
          <w:b/>
          <w:bCs/>
          <w:u w:val="single"/>
          <w:lang w:eastAsia="es-EC"/>
        </w:rPr>
      </w:pPr>
    </w:p>
    <w:p w14:paraId="403351AC" w14:textId="77777777" w:rsidR="008D2761" w:rsidRDefault="008D2761" w:rsidP="003A7C06">
      <w:pPr>
        <w:spacing w:after="0" w:line="240" w:lineRule="auto"/>
        <w:jc w:val="center"/>
        <w:rPr>
          <w:rFonts w:ascii="Arial" w:eastAsia="Times New Roman" w:hAnsi="Arial" w:cs="Arial"/>
          <w:b/>
          <w:bCs/>
          <w:u w:val="single"/>
          <w:lang w:eastAsia="es-EC"/>
        </w:rPr>
      </w:pPr>
    </w:p>
    <w:p w14:paraId="70577F89" w14:textId="77777777" w:rsidR="008D2761" w:rsidRDefault="008D2761" w:rsidP="003A7C06">
      <w:pPr>
        <w:spacing w:after="0" w:line="240" w:lineRule="auto"/>
        <w:jc w:val="center"/>
        <w:rPr>
          <w:rFonts w:ascii="Arial" w:eastAsia="Times New Roman" w:hAnsi="Arial" w:cs="Arial"/>
          <w:b/>
          <w:bCs/>
          <w:u w:val="single"/>
          <w:lang w:eastAsia="es-EC"/>
        </w:rPr>
      </w:pPr>
    </w:p>
    <w:p w14:paraId="7AFA7100" w14:textId="77777777" w:rsidR="008D2761" w:rsidRDefault="008D2761" w:rsidP="003A7C06">
      <w:pPr>
        <w:spacing w:after="0" w:line="240" w:lineRule="auto"/>
        <w:jc w:val="center"/>
        <w:rPr>
          <w:rFonts w:ascii="Arial" w:eastAsia="Times New Roman" w:hAnsi="Arial" w:cs="Arial"/>
          <w:b/>
          <w:bCs/>
          <w:u w:val="single"/>
          <w:lang w:eastAsia="es-EC"/>
        </w:rPr>
      </w:pPr>
    </w:p>
    <w:p w14:paraId="2FB9C726" w14:textId="77777777" w:rsidR="003A7C06" w:rsidRPr="007E1D06" w:rsidRDefault="003A7C06" w:rsidP="003A7C06">
      <w:pPr>
        <w:spacing w:after="0" w:line="240" w:lineRule="auto"/>
        <w:jc w:val="center"/>
        <w:rPr>
          <w:rFonts w:ascii="Arial" w:eastAsia="Times New Roman" w:hAnsi="Arial" w:cs="Arial"/>
          <w:b/>
          <w:bCs/>
          <w:u w:val="single"/>
          <w:lang w:eastAsia="es-EC"/>
        </w:rPr>
      </w:pPr>
      <w:r w:rsidRPr="007E1D06">
        <w:rPr>
          <w:rFonts w:ascii="Arial" w:eastAsia="Times New Roman" w:hAnsi="Arial" w:cs="Arial"/>
          <w:b/>
          <w:bCs/>
          <w:u w:val="single"/>
          <w:lang w:eastAsia="es-EC"/>
        </w:rPr>
        <w:lastRenderedPageBreak/>
        <w:t>SECCIÓN II</w:t>
      </w:r>
    </w:p>
    <w:p w14:paraId="0519D54D" w14:textId="77777777" w:rsidR="003A7C06" w:rsidRPr="007E1D06" w:rsidRDefault="003A7C06" w:rsidP="003A7C06">
      <w:pPr>
        <w:spacing w:after="0" w:line="240" w:lineRule="auto"/>
        <w:jc w:val="center"/>
        <w:rPr>
          <w:rFonts w:ascii="Arial" w:eastAsia="Times New Roman" w:hAnsi="Arial" w:cs="Arial"/>
          <w:b/>
          <w:bCs/>
          <w:lang w:eastAsia="es-EC"/>
        </w:rPr>
      </w:pPr>
    </w:p>
    <w:p w14:paraId="4B188BF1" w14:textId="77777777" w:rsidR="003A7C06" w:rsidRPr="007E1D06" w:rsidRDefault="003A7C06" w:rsidP="003A7C06">
      <w:pPr>
        <w:spacing w:after="0" w:line="240" w:lineRule="auto"/>
        <w:jc w:val="center"/>
        <w:rPr>
          <w:rFonts w:ascii="Arial" w:eastAsia="Times New Roman" w:hAnsi="Arial" w:cs="Arial"/>
          <w:b/>
          <w:bCs/>
          <w:lang w:eastAsia="es-EC"/>
        </w:rPr>
      </w:pPr>
      <w:r w:rsidRPr="007E1D06">
        <w:rPr>
          <w:rFonts w:ascii="Arial" w:eastAsia="Times New Roman" w:hAnsi="Arial" w:cs="Arial"/>
          <w:b/>
          <w:bCs/>
          <w:lang w:eastAsia="es-EC"/>
        </w:rPr>
        <w:t>METODOLOGÍA DE EVALUACIÓN</w:t>
      </w:r>
    </w:p>
    <w:p w14:paraId="07BD7365" w14:textId="77777777" w:rsidR="003A7C06" w:rsidRPr="007E1D06" w:rsidRDefault="003A7C06" w:rsidP="003A7C06">
      <w:pPr>
        <w:spacing w:after="0" w:line="240" w:lineRule="auto"/>
        <w:jc w:val="both"/>
        <w:rPr>
          <w:rFonts w:ascii="Arial" w:hAnsi="Arial" w:cs="Arial"/>
          <w:b/>
          <w:bCs/>
          <w:sz w:val="20"/>
        </w:rPr>
      </w:pPr>
    </w:p>
    <w:p w14:paraId="0A00B12D" w14:textId="77777777" w:rsidR="003A7C06" w:rsidRPr="007E1D06" w:rsidRDefault="003A7C06" w:rsidP="003A7C06">
      <w:pPr>
        <w:autoSpaceDE w:val="0"/>
        <w:autoSpaceDN w:val="0"/>
        <w:adjustRightInd w:val="0"/>
        <w:spacing w:after="0" w:line="240" w:lineRule="auto"/>
        <w:jc w:val="both"/>
        <w:rPr>
          <w:rFonts w:ascii="Arial" w:hAnsi="Arial" w:cs="Arial"/>
          <w:b/>
          <w:i/>
          <w:color w:val="FF0000"/>
          <w:szCs w:val="20"/>
          <w:lang w:val="es-MX"/>
        </w:rPr>
      </w:pPr>
      <w:r w:rsidRPr="007E1D06">
        <w:rPr>
          <w:rFonts w:ascii="Arial" w:hAnsi="Arial" w:cs="Arial"/>
          <w:b/>
          <w:i/>
          <w:color w:val="FF0000"/>
          <w:szCs w:val="20"/>
          <w:lang w:val="es-MX"/>
        </w:rPr>
        <w:t xml:space="preserve">Modelo de texto a incorporarse en la casilla "Observación", del pliego MFC: </w:t>
      </w:r>
    </w:p>
    <w:p w14:paraId="5799C9C3" w14:textId="77777777" w:rsidR="003A7C06" w:rsidRPr="007E1D06" w:rsidRDefault="003A7C06" w:rsidP="003A7C06">
      <w:pPr>
        <w:spacing w:after="0" w:line="240" w:lineRule="auto"/>
        <w:jc w:val="both"/>
        <w:rPr>
          <w:rFonts w:ascii="Arial" w:hAnsi="Arial" w:cs="Arial"/>
          <w:sz w:val="24"/>
          <w:szCs w:val="20"/>
        </w:rPr>
      </w:pPr>
    </w:p>
    <w:p w14:paraId="02028B95" w14:textId="6D69A4E3" w:rsidR="00FE3BB0" w:rsidRPr="007D1214" w:rsidRDefault="00FF4C1F" w:rsidP="007D1214">
      <w:pPr>
        <w:autoSpaceDE w:val="0"/>
        <w:autoSpaceDN w:val="0"/>
        <w:adjustRightInd w:val="0"/>
        <w:spacing w:after="0" w:line="240" w:lineRule="auto"/>
        <w:jc w:val="both"/>
        <w:rPr>
          <w:rFonts w:ascii="Arial" w:eastAsiaTheme="minorHAnsi" w:hAnsi="Arial" w:cs="Arial"/>
          <w:sz w:val="20"/>
          <w:szCs w:val="20"/>
        </w:rPr>
      </w:pPr>
      <w:r w:rsidRPr="007D1214">
        <w:rPr>
          <w:rFonts w:ascii="Arial" w:eastAsiaTheme="minorHAnsi" w:hAnsi="Arial" w:cs="Arial"/>
          <w:sz w:val="20"/>
          <w:szCs w:val="20"/>
        </w:rPr>
        <w:t>De conformidad a lo dispuesto en la Normativa Secundaria del Sistema Nacional de Contratación Pública,</w:t>
      </w:r>
      <w:r w:rsidR="0032002E" w:rsidRPr="007D1214">
        <w:rPr>
          <w:rFonts w:ascii="Arial" w:eastAsiaTheme="minorHAnsi" w:hAnsi="Arial" w:cs="Arial"/>
          <w:sz w:val="20"/>
          <w:szCs w:val="20"/>
        </w:rPr>
        <w:t xml:space="preserve"> </w:t>
      </w:r>
      <w:r w:rsidRPr="007D1214">
        <w:rPr>
          <w:rFonts w:ascii="Arial" w:eastAsiaTheme="minorHAnsi" w:hAnsi="Arial" w:cs="Arial"/>
          <w:sz w:val="20"/>
          <w:szCs w:val="20"/>
        </w:rPr>
        <w:t>expedida mediante Resolución Nro. R.E-SERCOP-2023-0134, publicada en el Segundo Suplemento del</w:t>
      </w:r>
      <w:r w:rsidR="0032002E" w:rsidRPr="007D1214">
        <w:rPr>
          <w:rFonts w:ascii="Arial" w:eastAsiaTheme="minorHAnsi" w:hAnsi="Arial" w:cs="Arial"/>
          <w:sz w:val="20"/>
          <w:szCs w:val="20"/>
        </w:rPr>
        <w:t xml:space="preserve"> </w:t>
      </w:r>
      <w:r w:rsidRPr="007D1214">
        <w:rPr>
          <w:rFonts w:ascii="Arial" w:eastAsiaTheme="minorHAnsi" w:hAnsi="Arial" w:cs="Arial"/>
          <w:sz w:val="20"/>
          <w:szCs w:val="20"/>
        </w:rPr>
        <w:t>Registro Oficial No. 367, de fecha 03 de agosto de 2023 que entró en vigencia el día 09 de agosto de 2023,</w:t>
      </w:r>
      <w:r w:rsidR="0032002E" w:rsidRPr="007D1214">
        <w:rPr>
          <w:rFonts w:ascii="Arial" w:eastAsiaTheme="minorHAnsi" w:hAnsi="Arial" w:cs="Arial"/>
          <w:sz w:val="20"/>
          <w:szCs w:val="20"/>
        </w:rPr>
        <w:t xml:space="preserve"> </w:t>
      </w:r>
      <w:r w:rsidRPr="007D1214">
        <w:rPr>
          <w:rFonts w:ascii="Arial" w:eastAsiaTheme="minorHAnsi" w:hAnsi="Arial" w:cs="Arial"/>
          <w:sz w:val="20"/>
          <w:szCs w:val="20"/>
        </w:rPr>
        <w:t>la oferta se presentará de forma electrónica a través del Portal Institucional del Servicio Nacional de</w:t>
      </w:r>
      <w:r w:rsidR="0032002E" w:rsidRPr="007D1214">
        <w:rPr>
          <w:rFonts w:ascii="Arial" w:eastAsiaTheme="minorHAnsi" w:hAnsi="Arial" w:cs="Arial"/>
          <w:sz w:val="20"/>
          <w:szCs w:val="20"/>
        </w:rPr>
        <w:t xml:space="preserve"> </w:t>
      </w:r>
      <w:r w:rsidRPr="007D1214">
        <w:rPr>
          <w:rFonts w:ascii="Arial" w:eastAsiaTheme="minorHAnsi" w:hAnsi="Arial" w:cs="Arial"/>
          <w:sz w:val="20"/>
          <w:szCs w:val="20"/>
        </w:rPr>
        <w:t>Contratación Pública, caso en el que para ser válida deberá estar firmada electrónicamente, hasta el día y</w:t>
      </w:r>
      <w:r w:rsidR="0032002E" w:rsidRPr="007D1214">
        <w:rPr>
          <w:rFonts w:ascii="Arial" w:eastAsiaTheme="minorHAnsi" w:hAnsi="Arial" w:cs="Arial"/>
          <w:sz w:val="20"/>
          <w:szCs w:val="20"/>
        </w:rPr>
        <w:t xml:space="preserve"> </w:t>
      </w:r>
      <w:r w:rsidRPr="007D1214">
        <w:rPr>
          <w:rFonts w:ascii="Arial" w:eastAsiaTheme="minorHAnsi" w:hAnsi="Arial" w:cs="Arial"/>
          <w:sz w:val="20"/>
          <w:szCs w:val="20"/>
        </w:rPr>
        <w:t>hora señalados en el cronograma. Para que las ofertas sean válidas deben ser firmadas a través del</w:t>
      </w:r>
      <w:r w:rsidR="0032002E" w:rsidRPr="007D1214">
        <w:rPr>
          <w:rFonts w:ascii="Arial" w:eastAsiaTheme="minorHAnsi" w:hAnsi="Arial" w:cs="Arial"/>
          <w:sz w:val="20"/>
          <w:szCs w:val="20"/>
        </w:rPr>
        <w:t xml:space="preserve"> </w:t>
      </w:r>
      <w:r w:rsidRPr="007D1214">
        <w:rPr>
          <w:rFonts w:ascii="Arial" w:eastAsiaTheme="minorHAnsi" w:hAnsi="Arial" w:cs="Arial"/>
          <w:sz w:val="20"/>
          <w:szCs w:val="20"/>
        </w:rPr>
        <w:t xml:space="preserve">aplicativo “FIRMA EC”. No será necesaria la sumilla de la oferta. </w:t>
      </w:r>
      <w:r w:rsidRPr="00077836">
        <w:rPr>
          <w:rFonts w:ascii="Arial" w:eastAsiaTheme="minorHAnsi" w:hAnsi="Arial" w:cs="Arial"/>
          <w:color w:val="FF0000"/>
          <w:sz w:val="20"/>
          <w:szCs w:val="20"/>
          <w:highlight w:val="yellow"/>
        </w:rPr>
        <w:t>La comisión técnica</w:t>
      </w:r>
      <w:r w:rsidR="00077836" w:rsidRPr="00077836">
        <w:rPr>
          <w:rFonts w:ascii="Arial" w:eastAsiaTheme="minorHAnsi" w:hAnsi="Arial" w:cs="Arial"/>
          <w:color w:val="FF0000"/>
          <w:sz w:val="20"/>
          <w:szCs w:val="20"/>
          <w:highlight w:val="yellow"/>
        </w:rPr>
        <w:t>/ Responsable técnico</w:t>
      </w:r>
      <w:r w:rsidRPr="007D1214">
        <w:rPr>
          <w:rFonts w:ascii="Arial" w:eastAsiaTheme="minorHAnsi" w:hAnsi="Arial" w:cs="Arial"/>
          <w:sz w:val="20"/>
          <w:szCs w:val="20"/>
        </w:rPr>
        <w:t xml:space="preserve"> será responsable de</w:t>
      </w:r>
      <w:r w:rsidR="0032002E" w:rsidRPr="007D1214">
        <w:rPr>
          <w:rFonts w:ascii="Arial" w:eastAsiaTheme="minorHAnsi" w:hAnsi="Arial" w:cs="Arial"/>
          <w:sz w:val="20"/>
          <w:szCs w:val="20"/>
        </w:rPr>
        <w:t xml:space="preserve"> </w:t>
      </w:r>
      <w:r w:rsidRPr="007D1214">
        <w:rPr>
          <w:rFonts w:ascii="Arial" w:eastAsiaTheme="minorHAnsi" w:hAnsi="Arial" w:cs="Arial"/>
          <w:sz w:val="20"/>
          <w:szCs w:val="20"/>
        </w:rPr>
        <w:t>la validación de dicha firma electrónica, de conformidad a la normativa aplicable. La falta de firma</w:t>
      </w:r>
      <w:r w:rsidR="0032002E" w:rsidRPr="007D1214">
        <w:rPr>
          <w:rFonts w:ascii="Arial" w:eastAsiaTheme="minorHAnsi" w:hAnsi="Arial" w:cs="Arial"/>
          <w:sz w:val="20"/>
          <w:szCs w:val="20"/>
        </w:rPr>
        <w:t xml:space="preserve"> </w:t>
      </w:r>
      <w:r w:rsidRPr="007D1214">
        <w:rPr>
          <w:rFonts w:ascii="Arial" w:eastAsiaTheme="minorHAnsi" w:hAnsi="Arial" w:cs="Arial"/>
          <w:sz w:val="20"/>
          <w:szCs w:val="20"/>
        </w:rPr>
        <w:t xml:space="preserve">electrónica en la </w:t>
      </w:r>
      <w:r w:rsidR="007D1214" w:rsidRPr="007D1214">
        <w:rPr>
          <w:rFonts w:ascii="Arial" w:eastAsiaTheme="minorHAnsi" w:hAnsi="Arial" w:cs="Arial"/>
          <w:sz w:val="20"/>
          <w:szCs w:val="20"/>
        </w:rPr>
        <w:t>oferta</w:t>
      </w:r>
      <w:r w:rsidRPr="007D1214">
        <w:rPr>
          <w:rFonts w:ascii="Arial" w:eastAsiaTheme="minorHAnsi" w:hAnsi="Arial" w:cs="Arial"/>
          <w:sz w:val="20"/>
          <w:szCs w:val="20"/>
        </w:rPr>
        <w:t xml:space="preserve"> será considerada causal de descalificación de la oferta. NOTA: El oferente</w:t>
      </w:r>
      <w:r w:rsidR="0032002E" w:rsidRPr="007D1214">
        <w:rPr>
          <w:rFonts w:ascii="Arial" w:eastAsiaTheme="minorHAnsi" w:hAnsi="Arial" w:cs="Arial"/>
          <w:sz w:val="20"/>
          <w:szCs w:val="20"/>
        </w:rPr>
        <w:t xml:space="preserve"> </w:t>
      </w:r>
      <w:r w:rsidRPr="007D1214">
        <w:rPr>
          <w:rFonts w:ascii="Arial" w:eastAsiaTheme="minorHAnsi" w:hAnsi="Arial" w:cs="Arial"/>
          <w:sz w:val="20"/>
          <w:szCs w:val="20"/>
        </w:rPr>
        <w:t>obligatoriamente deberá adjuntar a su oferta el documento declarativo de CUMPLIMIENTO DE</w:t>
      </w:r>
      <w:r w:rsidR="0032002E" w:rsidRPr="007D1214">
        <w:rPr>
          <w:rFonts w:ascii="Arial" w:eastAsiaTheme="minorHAnsi" w:hAnsi="Arial" w:cs="Arial"/>
          <w:sz w:val="20"/>
          <w:szCs w:val="20"/>
        </w:rPr>
        <w:t xml:space="preserve"> </w:t>
      </w:r>
      <w:r w:rsidRPr="007D1214">
        <w:rPr>
          <w:rFonts w:ascii="Arial" w:eastAsiaTheme="minorHAnsi" w:hAnsi="Arial" w:cs="Arial"/>
          <w:sz w:val="20"/>
          <w:szCs w:val="20"/>
        </w:rPr>
        <w:t xml:space="preserve">ESPECIFICACIONES TÉCNICAS, adjunto como Anexo al Pliego MFC. En caso de </w:t>
      </w:r>
      <w:r w:rsidR="0032002E" w:rsidRPr="007D1214">
        <w:rPr>
          <w:rFonts w:ascii="Arial" w:eastAsiaTheme="minorHAnsi" w:hAnsi="Arial" w:cs="Arial"/>
          <w:sz w:val="20"/>
          <w:szCs w:val="20"/>
        </w:rPr>
        <w:t>c</w:t>
      </w:r>
      <w:r w:rsidRPr="007D1214">
        <w:rPr>
          <w:rFonts w:ascii="Arial" w:eastAsiaTheme="minorHAnsi" w:hAnsi="Arial" w:cs="Arial"/>
          <w:sz w:val="20"/>
          <w:szCs w:val="20"/>
        </w:rPr>
        <w:t>ompromisos de</w:t>
      </w:r>
      <w:r w:rsidR="0032002E" w:rsidRPr="007D1214">
        <w:rPr>
          <w:rFonts w:ascii="Arial" w:eastAsiaTheme="minorHAnsi" w:hAnsi="Arial" w:cs="Arial"/>
          <w:sz w:val="20"/>
          <w:szCs w:val="20"/>
        </w:rPr>
        <w:t xml:space="preserve"> </w:t>
      </w:r>
      <w:r w:rsidRPr="007D1214">
        <w:rPr>
          <w:rFonts w:ascii="Arial" w:eastAsiaTheme="minorHAnsi" w:hAnsi="Arial" w:cs="Arial"/>
          <w:sz w:val="20"/>
          <w:szCs w:val="20"/>
        </w:rPr>
        <w:t>asociación o consorcio, deberán presentar el COMPROMISO DE ASOCIACIÓN O CONSORCIO, conforme al</w:t>
      </w:r>
      <w:r w:rsidR="0032002E" w:rsidRPr="007D1214">
        <w:rPr>
          <w:rFonts w:ascii="Arial" w:eastAsiaTheme="minorHAnsi" w:hAnsi="Arial" w:cs="Arial"/>
          <w:sz w:val="20"/>
          <w:szCs w:val="20"/>
        </w:rPr>
        <w:t xml:space="preserve"> </w:t>
      </w:r>
      <w:r w:rsidRPr="007D1214">
        <w:rPr>
          <w:rFonts w:ascii="Arial" w:eastAsiaTheme="minorHAnsi" w:hAnsi="Arial" w:cs="Arial"/>
          <w:sz w:val="20"/>
          <w:szCs w:val="20"/>
        </w:rPr>
        <w:t>formato que consta en el Anexo al Pliego MFC; además, se verificará que el Formulario de la Oferta</w:t>
      </w:r>
      <w:r w:rsidR="00472533">
        <w:rPr>
          <w:rFonts w:ascii="Arial" w:eastAsiaTheme="minorHAnsi" w:hAnsi="Arial" w:cs="Arial"/>
          <w:sz w:val="20"/>
          <w:szCs w:val="20"/>
        </w:rPr>
        <w:t xml:space="preserve"> </w:t>
      </w:r>
      <w:r w:rsidRPr="007D1214">
        <w:rPr>
          <w:rFonts w:ascii="Arial" w:eastAsiaTheme="minorHAnsi" w:hAnsi="Arial" w:cs="Arial"/>
          <w:sz w:val="20"/>
          <w:szCs w:val="20"/>
        </w:rPr>
        <w:t>contenga todos los numerales y documentación de respaldo. El valor que el adjudicatario deberá</w:t>
      </w:r>
      <w:r w:rsidR="0032002E" w:rsidRPr="007D1214">
        <w:rPr>
          <w:rFonts w:ascii="Arial" w:eastAsiaTheme="minorHAnsi" w:hAnsi="Arial" w:cs="Arial"/>
          <w:sz w:val="20"/>
          <w:szCs w:val="20"/>
        </w:rPr>
        <w:t xml:space="preserve"> </w:t>
      </w:r>
      <w:r w:rsidRPr="007D1214">
        <w:rPr>
          <w:rFonts w:ascii="Arial" w:eastAsiaTheme="minorHAnsi" w:hAnsi="Arial" w:cs="Arial"/>
          <w:sz w:val="20"/>
          <w:szCs w:val="20"/>
        </w:rPr>
        <w:t>pagar a la UEA, por concepto de levantamiento y reproducción de textos, previa suscripción del respectivo</w:t>
      </w:r>
      <w:r w:rsidR="007D1214" w:rsidRPr="007D1214">
        <w:rPr>
          <w:rFonts w:ascii="Arial" w:eastAsiaTheme="minorHAnsi" w:hAnsi="Arial" w:cs="Arial"/>
          <w:sz w:val="20"/>
          <w:szCs w:val="20"/>
        </w:rPr>
        <w:t xml:space="preserve"> contrato</w:t>
      </w:r>
      <w:r w:rsidRPr="007D1214">
        <w:rPr>
          <w:rFonts w:ascii="Arial" w:eastAsiaTheme="minorHAnsi" w:hAnsi="Arial" w:cs="Arial"/>
          <w:sz w:val="20"/>
          <w:szCs w:val="20"/>
        </w:rPr>
        <w:t xml:space="preserve"> será del 1 x 1000 del monto adjudicado, de conformidad a la Resolución Nro. UEAREC-2023-0011-RES de fecha 27 de marzo de 2023 aprobado por la Máxima Autoridad de la UEA.</w:t>
      </w:r>
    </w:p>
    <w:p w14:paraId="48154390" w14:textId="77777777" w:rsidR="007D1214" w:rsidRDefault="007D1214" w:rsidP="007D1214">
      <w:pPr>
        <w:autoSpaceDE w:val="0"/>
        <w:autoSpaceDN w:val="0"/>
        <w:adjustRightInd w:val="0"/>
        <w:spacing w:after="0" w:line="240" w:lineRule="auto"/>
        <w:rPr>
          <w:rFonts w:ascii="Arial" w:eastAsia="Times New Roman" w:hAnsi="Arial" w:cs="Arial"/>
          <w:i/>
          <w:color w:val="0000FF"/>
          <w:sz w:val="20"/>
          <w:szCs w:val="18"/>
          <w:lang w:eastAsia="ar-SA"/>
        </w:rPr>
      </w:pPr>
    </w:p>
    <w:p w14:paraId="543AD1D6" w14:textId="77777777" w:rsidR="007F4F2A" w:rsidRDefault="007F4F2A" w:rsidP="003A7C06">
      <w:pPr>
        <w:spacing w:after="0" w:line="240" w:lineRule="auto"/>
        <w:jc w:val="both"/>
        <w:rPr>
          <w:rFonts w:ascii="Arial" w:eastAsia="Times New Roman" w:hAnsi="Arial" w:cs="Arial"/>
          <w:i/>
          <w:color w:val="0000FF"/>
          <w:sz w:val="20"/>
          <w:szCs w:val="18"/>
          <w:lang w:eastAsia="ar-SA"/>
        </w:rPr>
      </w:pPr>
    </w:p>
    <w:p w14:paraId="6F90D1AF" w14:textId="6187AEE1" w:rsidR="003A7C06" w:rsidRPr="007E1D06" w:rsidRDefault="003A7C06" w:rsidP="003A7C06">
      <w:pPr>
        <w:pStyle w:val="Prrafodelista"/>
        <w:spacing w:after="0" w:line="240" w:lineRule="auto"/>
        <w:ind w:left="567" w:hanging="567"/>
        <w:jc w:val="both"/>
        <w:rPr>
          <w:rFonts w:ascii="Arial" w:hAnsi="Arial" w:cs="Arial"/>
          <w:color w:val="7030A0"/>
          <w:lang w:val="es-MX"/>
        </w:rPr>
      </w:pPr>
      <w:r w:rsidRPr="007E1D06">
        <w:rPr>
          <w:rFonts w:ascii="Arial" w:hAnsi="Arial" w:cs="Arial"/>
          <w:b/>
          <w:color w:val="7030A0"/>
          <w:lang w:val="es-MX"/>
        </w:rPr>
        <w:t>NOTA:</w:t>
      </w:r>
      <w:r w:rsidRPr="007E1D06">
        <w:rPr>
          <w:rFonts w:ascii="Arial" w:hAnsi="Arial" w:cs="Arial"/>
          <w:color w:val="7030A0"/>
          <w:lang w:val="es-MX"/>
        </w:rPr>
        <w:t xml:space="preserve"> Ajustar el texto conforme a los requerimientos y </w:t>
      </w:r>
      <w:r w:rsidR="00250FE4">
        <w:rPr>
          <w:rFonts w:ascii="Arial" w:hAnsi="Arial" w:cs="Arial"/>
          <w:color w:val="7030A0"/>
          <w:lang w:val="es-MX"/>
        </w:rPr>
        <w:t>condicion</w:t>
      </w:r>
      <w:r w:rsidR="00250FE4" w:rsidRPr="007E1D06">
        <w:rPr>
          <w:rFonts w:ascii="Arial" w:hAnsi="Arial" w:cs="Arial"/>
          <w:color w:val="7030A0"/>
          <w:lang w:val="es-MX"/>
        </w:rPr>
        <w:t>es</w:t>
      </w:r>
      <w:r w:rsidRPr="007E1D06">
        <w:rPr>
          <w:rFonts w:ascii="Arial" w:hAnsi="Arial" w:cs="Arial"/>
          <w:color w:val="7030A0"/>
          <w:lang w:val="es-MX"/>
        </w:rPr>
        <w:t xml:space="preserve"> de la contratación.</w:t>
      </w:r>
    </w:p>
    <w:p w14:paraId="21C929B3" w14:textId="77777777" w:rsidR="003A7C06" w:rsidRPr="007E1D06" w:rsidRDefault="003A7C06" w:rsidP="003A7C06">
      <w:pPr>
        <w:spacing w:after="0" w:line="240" w:lineRule="auto"/>
        <w:jc w:val="both"/>
        <w:rPr>
          <w:rFonts w:ascii="Arial" w:eastAsia="Times New Roman" w:hAnsi="Arial" w:cs="Arial"/>
          <w:i/>
          <w:color w:val="0000FF"/>
          <w:sz w:val="20"/>
          <w:szCs w:val="18"/>
          <w:lang w:eastAsia="ar-SA"/>
        </w:rPr>
      </w:pPr>
    </w:p>
    <w:p w14:paraId="3D518D12" w14:textId="77777777" w:rsidR="003A7C06" w:rsidRDefault="003A7C06" w:rsidP="003A7C06">
      <w:pPr>
        <w:spacing w:after="0" w:line="240" w:lineRule="auto"/>
        <w:jc w:val="both"/>
        <w:rPr>
          <w:rFonts w:ascii="Arial" w:hAnsi="Arial" w:cs="Arial"/>
          <w:u w:val="single"/>
        </w:rPr>
      </w:pPr>
    </w:p>
    <w:p w14:paraId="7C9DCB98" w14:textId="77777777" w:rsidR="003A7C06" w:rsidRDefault="003A7C06" w:rsidP="003A7C06">
      <w:pPr>
        <w:spacing w:after="0" w:line="240" w:lineRule="auto"/>
        <w:jc w:val="both"/>
        <w:rPr>
          <w:rFonts w:ascii="Arial" w:hAnsi="Arial" w:cs="Arial"/>
          <w:u w:val="single"/>
        </w:rPr>
      </w:pPr>
      <w:r w:rsidRPr="006F326F">
        <w:rPr>
          <w:rFonts w:ascii="Arial" w:hAnsi="Arial" w:cs="Arial"/>
          <w:color w:val="000000"/>
          <w:lang w:val="es-MX"/>
        </w:rPr>
        <w:t xml:space="preserve">La oferta se </w:t>
      </w:r>
      <w:r w:rsidRPr="006F326F">
        <w:rPr>
          <w:rFonts w:ascii="Arial" w:hAnsi="Arial" w:cs="Arial"/>
          <w:lang w:val="es-MX"/>
        </w:rPr>
        <w:t xml:space="preserve">evaluará en </w:t>
      </w:r>
      <w:r w:rsidRPr="006F326F">
        <w:rPr>
          <w:rFonts w:ascii="Arial" w:hAnsi="Arial" w:cs="Arial"/>
          <w:b/>
          <w:bCs/>
        </w:rPr>
        <w:t>UNA ETAPA:</w:t>
      </w:r>
      <w:r w:rsidRPr="006F326F">
        <w:rPr>
          <w:rFonts w:ascii="Arial" w:hAnsi="Arial" w:cs="Arial"/>
          <w:lang w:val="es-MX"/>
        </w:rPr>
        <w:t xml:space="preserve"> Verificación de Integridad de la Oferta y E</w:t>
      </w:r>
      <w:r w:rsidRPr="006F326F">
        <w:rPr>
          <w:rFonts w:ascii="Arial" w:hAnsi="Arial" w:cs="Arial"/>
        </w:rPr>
        <w:t xml:space="preserve">valuación de requisitos mínimos, mediante la metodología </w:t>
      </w:r>
      <w:r w:rsidRPr="006F326F">
        <w:rPr>
          <w:rFonts w:ascii="Arial" w:hAnsi="Arial" w:cs="Arial"/>
          <w:caps/>
          <w:lang w:val="es-MX"/>
        </w:rPr>
        <w:t>CUMPLE / NO CUMPLE.</w:t>
      </w:r>
    </w:p>
    <w:p w14:paraId="4C98812D" w14:textId="472C4749" w:rsidR="003A7C06" w:rsidRDefault="003A7C06" w:rsidP="003A7C06">
      <w:pPr>
        <w:spacing w:after="0" w:line="240" w:lineRule="auto"/>
        <w:jc w:val="both"/>
        <w:rPr>
          <w:rFonts w:ascii="Arial" w:hAnsi="Arial" w:cs="Arial"/>
          <w:u w:val="single"/>
        </w:rPr>
      </w:pPr>
    </w:p>
    <w:p w14:paraId="5429BF32" w14:textId="77777777" w:rsidR="003A7C06" w:rsidRPr="007E1D06" w:rsidRDefault="003A7C06" w:rsidP="003A7C06">
      <w:pPr>
        <w:spacing w:after="0" w:line="240" w:lineRule="auto"/>
        <w:contextualSpacing/>
        <w:jc w:val="center"/>
        <w:rPr>
          <w:rFonts w:ascii="Arial" w:hAnsi="Arial" w:cs="Arial"/>
          <w:b/>
          <w:szCs w:val="20"/>
        </w:rPr>
      </w:pPr>
      <w:r w:rsidRPr="007E1D06">
        <w:rPr>
          <w:rFonts w:ascii="Arial" w:eastAsia="Times New Roman" w:hAnsi="Arial" w:cs="Arial"/>
          <w:b/>
          <w:bCs/>
          <w:szCs w:val="20"/>
          <w:lang w:eastAsia="es-EC"/>
        </w:rPr>
        <w:t>EVALUACIÓN</w:t>
      </w:r>
      <w:r w:rsidRPr="007E1D06">
        <w:rPr>
          <w:rFonts w:ascii="Arial" w:hAnsi="Arial" w:cs="Arial"/>
          <w:b/>
          <w:szCs w:val="20"/>
        </w:rPr>
        <w:t>:</w:t>
      </w:r>
    </w:p>
    <w:p w14:paraId="6098B768" w14:textId="77777777" w:rsidR="003A7C06" w:rsidRDefault="003A7C06" w:rsidP="003A7C06">
      <w:pPr>
        <w:tabs>
          <w:tab w:val="left" w:pos="993"/>
        </w:tabs>
        <w:spacing w:after="0" w:line="240" w:lineRule="auto"/>
        <w:contextualSpacing/>
        <w:jc w:val="both"/>
        <w:outlineLvl w:val="0"/>
        <w:rPr>
          <w:rFonts w:ascii="Arial" w:hAnsi="Arial" w:cs="Arial"/>
          <w:b/>
          <w:szCs w:val="20"/>
        </w:rPr>
      </w:pPr>
    </w:p>
    <w:p w14:paraId="5DC0ED3E" w14:textId="77777777" w:rsidR="003A7C06" w:rsidRDefault="003A7C06" w:rsidP="003A7C06">
      <w:pPr>
        <w:tabs>
          <w:tab w:val="left" w:pos="993"/>
        </w:tabs>
        <w:spacing w:after="0" w:line="240" w:lineRule="auto"/>
        <w:contextualSpacing/>
        <w:jc w:val="both"/>
        <w:outlineLvl w:val="0"/>
        <w:rPr>
          <w:rFonts w:ascii="Arial" w:hAnsi="Arial" w:cs="Arial"/>
          <w:lang w:val="es-ES_tradnl"/>
        </w:rPr>
      </w:pPr>
      <w:r w:rsidRPr="00F45A01">
        <w:rPr>
          <w:rFonts w:ascii="Arial" w:hAnsi="Arial" w:cs="Arial"/>
        </w:rPr>
        <w:t xml:space="preserve">La evaluación estará a cargo de la </w:t>
      </w:r>
      <w:r w:rsidRPr="00F45A01">
        <w:rPr>
          <w:rFonts w:ascii="Arial" w:hAnsi="Arial" w:cs="Arial"/>
          <w:lang w:val="es-ES_tradnl"/>
        </w:rPr>
        <w:t>Comisión Técnica</w:t>
      </w:r>
      <w:r>
        <w:rPr>
          <w:rFonts w:ascii="Arial" w:hAnsi="Arial" w:cs="Arial"/>
          <w:lang w:val="es-ES_tradnl"/>
        </w:rPr>
        <w:t xml:space="preserve"> (</w:t>
      </w:r>
      <w:r w:rsidRPr="00F45A01">
        <w:rPr>
          <w:rFonts w:ascii="Arial" w:hAnsi="Arial" w:cs="Arial"/>
          <w:lang w:val="es-ES_tradnl"/>
        </w:rPr>
        <w:t>directa o trav</w:t>
      </w:r>
      <w:r>
        <w:rPr>
          <w:rFonts w:ascii="Arial" w:hAnsi="Arial" w:cs="Arial"/>
          <w:lang w:val="es-ES_tradnl"/>
        </w:rPr>
        <w:t>és de l</w:t>
      </w:r>
      <w:r w:rsidRPr="00F45A01">
        <w:rPr>
          <w:rFonts w:ascii="Arial" w:hAnsi="Arial" w:cs="Arial"/>
          <w:lang w:val="es-ES_tradnl"/>
        </w:rPr>
        <w:t>a Subcomisión de Apoyo</w:t>
      </w:r>
      <w:r>
        <w:rPr>
          <w:rFonts w:ascii="Arial" w:hAnsi="Arial" w:cs="Arial"/>
          <w:lang w:val="es-ES_tradnl"/>
        </w:rPr>
        <w:t>,</w:t>
      </w:r>
      <w:r w:rsidRPr="00F45A01">
        <w:rPr>
          <w:rFonts w:ascii="Arial" w:hAnsi="Arial" w:cs="Arial"/>
          <w:lang w:val="es-ES_tradnl"/>
        </w:rPr>
        <w:t xml:space="preserve"> en caso de designarse</w:t>
      </w:r>
      <w:r>
        <w:rPr>
          <w:rFonts w:ascii="Arial" w:hAnsi="Arial" w:cs="Arial"/>
          <w:lang w:val="es-ES_tradnl"/>
        </w:rPr>
        <w:t>)</w:t>
      </w:r>
      <w:r w:rsidRPr="00F45A01">
        <w:rPr>
          <w:rFonts w:ascii="Arial" w:hAnsi="Arial" w:cs="Arial"/>
          <w:lang w:val="es-ES_tradnl"/>
        </w:rPr>
        <w:t xml:space="preserve">; o, </w:t>
      </w:r>
      <w:proofErr w:type="gramStart"/>
      <w:r w:rsidRPr="00F45A01">
        <w:rPr>
          <w:rFonts w:ascii="Arial" w:hAnsi="Arial" w:cs="Arial"/>
          <w:lang w:val="es-ES_tradnl"/>
        </w:rPr>
        <w:t>Responsable</w:t>
      </w:r>
      <w:proofErr w:type="gramEnd"/>
      <w:r w:rsidRPr="00F45A01">
        <w:rPr>
          <w:rFonts w:ascii="Arial" w:hAnsi="Arial" w:cs="Arial"/>
          <w:lang w:val="es-ES_tradnl"/>
        </w:rPr>
        <w:t xml:space="preserve"> Técnico</w:t>
      </w:r>
      <w:r>
        <w:rPr>
          <w:rFonts w:ascii="Arial" w:hAnsi="Arial" w:cs="Arial"/>
          <w:lang w:val="es-ES_tradnl"/>
        </w:rPr>
        <w:t>, según corresponda.</w:t>
      </w:r>
    </w:p>
    <w:p w14:paraId="4D5A42E8" w14:textId="77777777" w:rsidR="003A7C06" w:rsidRDefault="003A7C06" w:rsidP="003A7C06">
      <w:pPr>
        <w:tabs>
          <w:tab w:val="left" w:pos="993"/>
        </w:tabs>
        <w:spacing w:after="0" w:line="240" w:lineRule="auto"/>
        <w:contextualSpacing/>
        <w:jc w:val="both"/>
        <w:outlineLvl w:val="0"/>
        <w:rPr>
          <w:rFonts w:ascii="Arial" w:hAnsi="Arial" w:cs="Arial"/>
          <w:lang w:val="es-ES_tradnl"/>
        </w:rPr>
      </w:pPr>
    </w:p>
    <w:p w14:paraId="78629F65" w14:textId="7F0E18D3" w:rsidR="007B1DDA" w:rsidRDefault="007B1DDA" w:rsidP="007B1DDA">
      <w:pPr>
        <w:spacing w:after="0" w:line="240" w:lineRule="auto"/>
        <w:contextualSpacing/>
        <w:jc w:val="both"/>
        <w:rPr>
          <w:rFonts w:ascii="Arial" w:hAnsi="Arial" w:cs="Arial"/>
        </w:rPr>
      </w:pPr>
      <w:r w:rsidRPr="000E08FD">
        <w:rPr>
          <w:rFonts w:ascii="Arial" w:hAnsi="Arial" w:cs="Arial"/>
        </w:rPr>
        <w:t xml:space="preserve">La evaluación de la oferta se encaminará a proporcionar una información objetiva sobre si la oferta </w:t>
      </w:r>
      <w:r w:rsidRPr="000E08FD">
        <w:rPr>
          <w:rFonts w:ascii="Arial" w:hAnsi="Arial" w:cs="Arial"/>
          <w:lang w:val="es-ES_tradnl"/>
        </w:rPr>
        <w:t>cumple</w:t>
      </w:r>
      <w:r w:rsidRPr="000E08FD">
        <w:rPr>
          <w:rFonts w:ascii="Arial" w:hAnsi="Arial" w:cs="Arial"/>
        </w:rPr>
        <w:t xml:space="preserve"> con los requerimientos determinados en el pliego del presente procedimiento, se realizará en una sola etapa </w:t>
      </w:r>
      <w:r w:rsidRPr="000E08FD">
        <w:rPr>
          <w:rFonts w:ascii="Arial" w:hAnsi="Arial" w:cs="Arial"/>
          <w:b/>
        </w:rPr>
        <w:t>CUMPLE/NO CUMPLE</w:t>
      </w:r>
      <w:r w:rsidRPr="000E08FD">
        <w:rPr>
          <w:rFonts w:ascii="Arial" w:hAnsi="Arial" w:cs="Arial"/>
        </w:rPr>
        <w:t>.</w:t>
      </w:r>
    </w:p>
    <w:p w14:paraId="5ADB59ED" w14:textId="2C15BBEE" w:rsidR="002235AA" w:rsidRDefault="002235AA" w:rsidP="007B1DDA">
      <w:pPr>
        <w:spacing w:after="0" w:line="240" w:lineRule="auto"/>
        <w:contextualSpacing/>
        <w:jc w:val="both"/>
        <w:rPr>
          <w:rFonts w:ascii="Arial" w:hAnsi="Arial" w:cs="Arial"/>
        </w:rPr>
      </w:pPr>
    </w:p>
    <w:p w14:paraId="18594787" w14:textId="77777777" w:rsidR="003A7C06" w:rsidRPr="007E1D06" w:rsidRDefault="003A7C06" w:rsidP="00716072">
      <w:pPr>
        <w:numPr>
          <w:ilvl w:val="1"/>
          <w:numId w:val="0"/>
        </w:numPr>
        <w:spacing w:after="0" w:line="240" w:lineRule="auto"/>
        <w:contextualSpacing/>
        <w:jc w:val="center"/>
        <w:outlineLvl w:val="0"/>
        <w:rPr>
          <w:rFonts w:ascii="Arial" w:hAnsi="Arial" w:cs="Arial"/>
          <w:b/>
          <w:lang w:val="es-MX"/>
        </w:rPr>
      </w:pPr>
      <w:r w:rsidRPr="007E1D06">
        <w:rPr>
          <w:rFonts w:ascii="Arial" w:hAnsi="Arial" w:cs="Arial"/>
          <w:b/>
          <w:lang w:val="es-MX"/>
        </w:rPr>
        <w:t>ÚNICA ETAPA:</w:t>
      </w:r>
    </w:p>
    <w:p w14:paraId="3419B420" w14:textId="77777777" w:rsidR="003A7C06" w:rsidRPr="007E1D06" w:rsidRDefault="003A7C06" w:rsidP="003A7C06">
      <w:pPr>
        <w:pStyle w:val="Prrafodelista"/>
        <w:spacing w:after="0" w:line="240" w:lineRule="auto"/>
        <w:ind w:left="0"/>
        <w:contextualSpacing w:val="0"/>
        <w:jc w:val="both"/>
        <w:rPr>
          <w:rFonts w:ascii="Arial" w:hAnsi="Arial" w:cs="Arial"/>
          <w:lang w:val="es-MX"/>
        </w:rPr>
      </w:pPr>
    </w:p>
    <w:p w14:paraId="591FFE4C" w14:textId="77777777" w:rsidR="003A7C06" w:rsidRPr="007E1D06" w:rsidRDefault="003A7C06" w:rsidP="003A7C06">
      <w:pPr>
        <w:pStyle w:val="Prrafodelista"/>
        <w:spacing w:after="0" w:line="240" w:lineRule="auto"/>
        <w:ind w:left="0"/>
        <w:jc w:val="both"/>
        <w:rPr>
          <w:rFonts w:ascii="Arial" w:hAnsi="Arial" w:cs="Arial"/>
          <w:color w:val="000000"/>
          <w:lang w:val="es-MX"/>
        </w:rPr>
      </w:pPr>
      <w:r w:rsidRPr="007E1D06">
        <w:rPr>
          <w:rFonts w:ascii="Arial" w:hAnsi="Arial" w:cs="Arial"/>
          <w:color w:val="000000"/>
          <w:lang w:val="es-MX"/>
        </w:rPr>
        <w:t>Las ofertas se evaluarán en una sola etapa.</w:t>
      </w:r>
    </w:p>
    <w:p w14:paraId="3B6B9F2C" w14:textId="77777777" w:rsidR="003A7C06" w:rsidRPr="007E1D06" w:rsidRDefault="003A7C06" w:rsidP="003A7C06">
      <w:pPr>
        <w:pStyle w:val="Prrafodelista"/>
        <w:spacing w:after="0" w:line="240" w:lineRule="auto"/>
        <w:ind w:left="0"/>
        <w:contextualSpacing w:val="0"/>
        <w:jc w:val="both"/>
        <w:rPr>
          <w:rFonts w:ascii="Arial" w:hAnsi="Arial" w:cs="Arial"/>
          <w:lang w:val="es-MX"/>
        </w:rPr>
      </w:pPr>
    </w:p>
    <w:p w14:paraId="2AC6349A" w14:textId="77777777" w:rsidR="003A7C06" w:rsidRPr="007E1D06" w:rsidRDefault="003A7C06" w:rsidP="003A7C06">
      <w:pPr>
        <w:pStyle w:val="Prrafodelista"/>
        <w:spacing w:after="0" w:line="240" w:lineRule="auto"/>
        <w:ind w:left="0"/>
        <w:contextualSpacing w:val="0"/>
        <w:jc w:val="both"/>
        <w:rPr>
          <w:rFonts w:ascii="Arial" w:hAnsi="Arial" w:cs="Arial"/>
          <w:color w:val="FF0000"/>
          <w:spacing w:val="-3"/>
        </w:rPr>
      </w:pPr>
      <w:r w:rsidRPr="007E1D06">
        <w:rPr>
          <w:rFonts w:ascii="Arial" w:hAnsi="Arial" w:cs="Arial"/>
          <w:lang w:val="es-MX"/>
        </w:rPr>
        <w:t>E</w:t>
      </w:r>
      <w:r w:rsidRPr="007E1D06">
        <w:rPr>
          <w:rFonts w:ascii="Arial" w:hAnsi="Arial" w:cs="Arial"/>
        </w:rPr>
        <w:t xml:space="preserve">valuación de requisitos mínimos, mediante la metodología </w:t>
      </w:r>
      <w:r w:rsidRPr="007E1D06">
        <w:rPr>
          <w:rFonts w:ascii="Arial" w:hAnsi="Arial" w:cs="Arial"/>
          <w:caps/>
          <w:lang w:val="es-MX"/>
        </w:rPr>
        <w:t>CUMPLE / NO CUMPLE.</w:t>
      </w:r>
    </w:p>
    <w:p w14:paraId="10DCB4B7" w14:textId="77777777" w:rsidR="003A7C06" w:rsidRPr="007E1D06" w:rsidRDefault="003A7C06" w:rsidP="003A7C06">
      <w:pPr>
        <w:pStyle w:val="Prrafodelista"/>
        <w:spacing w:after="0" w:line="240" w:lineRule="auto"/>
        <w:ind w:left="0"/>
        <w:contextualSpacing w:val="0"/>
        <w:jc w:val="both"/>
        <w:rPr>
          <w:rFonts w:ascii="Arial" w:hAnsi="Arial" w:cs="Arial"/>
          <w:i/>
          <w:color w:val="7030A0"/>
          <w:sz w:val="18"/>
          <w:lang w:val="es-MX"/>
        </w:rPr>
      </w:pPr>
      <w:r w:rsidRPr="007E1D06">
        <w:rPr>
          <w:rFonts w:ascii="Arial" w:hAnsi="Arial" w:cs="Arial"/>
          <w:i/>
          <w:color w:val="7030A0"/>
          <w:sz w:val="18"/>
          <w:lang w:val="es-MX"/>
        </w:rPr>
        <w:t>(El área requirente seleccionará los parámetros que se requieren de cumplimiento obligatorio según el objeto de contratación)</w:t>
      </w:r>
    </w:p>
    <w:p w14:paraId="7E0D8FDE" w14:textId="77777777" w:rsidR="003A7C06" w:rsidRPr="007E1D06" w:rsidRDefault="003A7C06" w:rsidP="003A7C06">
      <w:pPr>
        <w:pStyle w:val="Prrafodelista"/>
        <w:spacing w:after="0" w:line="240" w:lineRule="auto"/>
        <w:ind w:left="0"/>
        <w:jc w:val="both"/>
        <w:rPr>
          <w:rFonts w:ascii="Arial" w:hAnsi="Arial" w:cs="Arial"/>
          <w:b/>
          <w:color w:val="000000"/>
          <w:lang w:val="es-MX"/>
        </w:rPr>
      </w:pPr>
    </w:p>
    <w:p w14:paraId="69552B1C" w14:textId="77777777" w:rsidR="003A7C06" w:rsidRPr="007E1D06" w:rsidRDefault="003A7C06" w:rsidP="003A7C06">
      <w:pPr>
        <w:pStyle w:val="Prrafodelista"/>
        <w:spacing w:after="0" w:line="240" w:lineRule="auto"/>
        <w:ind w:left="0"/>
        <w:jc w:val="both"/>
        <w:rPr>
          <w:rFonts w:ascii="Arial" w:hAnsi="Arial" w:cs="Arial"/>
          <w:b/>
          <w:color w:val="000000"/>
          <w:lang w:val="es-MX"/>
        </w:rPr>
      </w:pPr>
      <w:r w:rsidRPr="007E1D06">
        <w:rPr>
          <w:rFonts w:ascii="Arial" w:hAnsi="Arial" w:cs="Arial"/>
          <w:b/>
          <w:color w:val="000000"/>
          <w:lang w:val="es-MX"/>
        </w:rPr>
        <w:t xml:space="preserve">Parámetros de Evaluación: </w:t>
      </w:r>
    </w:p>
    <w:p w14:paraId="0363CDEE" w14:textId="77777777" w:rsidR="003A7C06" w:rsidRPr="007E1D06" w:rsidRDefault="003A7C06" w:rsidP="003A7C06">
      <w:pPr>
        <w:pStyle w:val="Prrafodelista"/>
        <w:spacing w:after="0" w:line="240" w:lineRule="auto"/>
        <w:ind w:left="0"/>
        <w:contextualSpacing w:val="0"/>
        <w:jc w:val="both"/>
        <w:rPr>
          <w:rFonts w:ascii="Arial" w:hAnsi="Arial" w:cs="Arial"/>
          <w:i/>
          <w:color w:val="7030A0"/>
          <w:sz w:val="18"/>
          <w:lang w:val="es-MX"/>
        </w:rPr>
      </w:pPr>
    </w:p>
    <w:p w14:paraId="26DFE77F" w14:textId="77777777" w:rsidR="003A7C06" w:rsidRPr="007E1D06" w:rsidRDefault="003A7C06" w:rsidP="00AE7724">
      <w:pPr>
        <w:pStyle w:val="Prrafodelista"/>
        <w:numPr>
          <w:ilvl w:val="0"/>
          <w:numId w:val="8"/>
        </w:numPr>
        <w:tabs>
          <w:tab w:val="left" w:pos="426"/>
        </w:tabs>
        <w:spacing w:after="0" w:line="240" w:lineRule="auto"/>
        <w:ind w:left="0" w:firstLine="0"/>
        <w:jc w:val="both"/>
        <w:rPr>
          <w:rFonts w:ascii="Arial" w:hAnsi="Arial" w:cs="Arial"/>
          <w:i/>
          <w:lang w:val="es-MX"/>
        </w:rPr>
      </w:pPr>
      <w:r w:rsidRPr="007E1D06">
        <w:rPr>
          <w:rFonts w:ascii="Arial" w:hAnsi="Arial" w:cs="Arial"/>
          <w:i/>
          <w:lang w:val="es-MX"/>
        </w:rPr>
        <w:t>Integridad de la Oferta</w:t>
      </w:r>
    </w:p>
    <w:p w14:paraId="76C0CA46" w14:textId="77777777"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color w:val="FF0000"/>
          <w:lang w:val="es-MX"/>
        </w:rPr>
        <w:t>Equipo Mínimo</w:t>
      </w:r>
      <w:r w:rsidRPr="007E1D06">
        <w:rPr>
          <w:rFonts w:ascii="Arial" w:hAnsi="Arial" w:cs="Arial"/>
          <w:i/>
          <w:lang w:val="es-MX"/>
        </w:rPr>
        <w:t xml:space="preserve"> </w:t>
      </w:r>
      <w:r w:rsidRPr="007E1D06">
        <w:rPr>
          <w:rFonts w:ascii="Arial" w:hAnsi="Arial" w:cs="Arial"/>
          <w:i/>
          <w:color w:val="7030A0"/>
          <w:lang w:val="es-MX"/>
        </w:rPr>
        <w:t>(optativo)</w:t>
      </w:r>
      <w:r w:rsidR="00D44978">
        <w:rPr>
          <w:rFonts w:ascii="Arial" w:hAnsi="Arial" w:cs="Arial"/>
          <w:i/>
          <w:color w:val="7030A0"/>
          <w:lang w:val="es-MX"/>
        </w:rPr>
        <w:t xml:space="preserve"> (preferente para servicios)</w:t>
      </w:r>
    </w:p>
    <w:p w14:paraId="5D1CE925" w14:textId="77777777"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color w:val="FF0000"/>
          <w:lang w:val="es-MX"/>
        </w:rPr>
        <w:lastRenderedPageBreak/>
        <w:t>Personal Técnico Mínimo</w:t>
      </w:r>
      <w:r w:rsidRPr="007E1D06">
        <w:rPr>
          <w:rFonts w:ascii="Arial" w:hAnsi="Arial" w:cs="Arial"/>
          <w:i/>
          <w:lang w:val="es-MX"/>
        </w:rPr>
        <w:t xml:space="preserve"> </w:t>
      </w:r>
      <w:r w:rsidRPr="007E1D06">
        <w:rPr>
          <w:rFonts w:ascii="Arial" w:hAnsi="Arial" w:cs="Arial"/>
          <w:i/>
          <w:color w:val="7030A0"/>
          <w:lang w:val="es-MX"/>
        </w:rPr>
        <w:t>(optativo)</w:t>
      </w:r>
      <w:r w:rsidR="00D44978">
        <w:rPr>
          <w:rFonts w:ascii="Arial" w:hAnsi="Arial" w:cs="Arial"/>
          <w:i/>
          <w:color w:val="7030A0"/>
          <w:lang w:val="es-MX"/>
        </w:rPr>
        <w:t xml:space="preserve"> (preferente para servicios)</w:t>
      </w:r>
    </w:p>
    <w:p w14:paraId="39292B40" w14:textId="77777777"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color w:val="FF0000"/>
          <w:lang w:val="es-MX"/>
        </w:rPr>
        <w:t>Experiencia Mínima del Personal Técnico</w:t>
      </w:r>
      <w:r w:rsidRPr="007E1D06">
        <w:rPr>
          <w:rFonts w:ascii="Arial" w:hAnsi="Arial" w:cs="Arial"/>
          <w:i/>
          <w:lang w:val="es-MX"/>
        </w:rPr>
        <w:t xml:space="preserve"> </w:t>
      </w:r>
      <w:r w:rsidRPr="007E1D06">
        <w:rPr>
          <w:rFonts w:ascii="Arial" w:hAnsi="Arial" w:cs="Arial"/>
          <w:i/>
          <w:color w:val="7030A0"/>
          <w:lang w:val="es-MX"/>
        </w:rPr>
        <w:t>(optativo)</w:t>
      </w:r>
      <w:r w:rsidR="00D44978">
        <w:rPr>
          <w:rFonts w:ascii="Arial" w:hAnsi="Arial" w:cs="Arial"/>
          <w:i/>
          <w:color w:val="7030A0"/>
          <w:lang w:val="es-MX"/>
        </w:rPr>
        <w:t xml:space="preserve"> (preferente para servicios)</w:t>
      </w:r>
    </w:p>
    <w:p w14:paraId="0884884D" w14:textId="2B07377E" w:rsidR="003A7C06" w:rsidRPr="007E1D06" w:rsidRDefault="003A7C06" w:rsidP="00AE7724">
      <w:pPr>
        <w:numPr>
          <w:ilvl w:val="0"/>
          <w:numId w:val="8"/>
        </w:numPr>
        <w:tabs>
          <w:tab w:val="left" w:pos="426"/>
        </w:tabs>
        <w:spacing w:after="0" w:line="240" w:lineRule="auto"/>
        <w:ind w:left="426" w:hanging="426"/>
        <w:jc w:val="both"/>
        <w:rPr>
          <w:rFonts w:ascii="Arial" w:hAnsi="Arial" w:cs="Arial"/>
          <w:i/>
          <w:color w:val="7030A0"/>
          <w:lang w:val="es-MX"/>
        </w:rPr>
      </w:pPr>
      <w:r w:rsidRPr="007E1D06">
        <w:rPr>
          <w:rFonts w:ascii="Arial" w:hAnsi="Arial" w:cs="Arial"/>
          <w:i/>
          <w:color w:val="FF0000"/>
          <w:lang w:val="es-MX"/>
        </w:rPr>
        <w:t>Patrimonio</w:t>
      </w:r>
      <w:r w:rsidRPr="007E1D06">
        <w:rPr>
          <w:rFonts w:ascii="Arial" w:hAnsi="Arial" w:cs="Arial"/>
          <w:i/>
          <w:lang w:val="es-MX"/>
        </w:rPr>
        <w:t xml:space="preserve"> </w:t>
      </w:r>
      <w:r w:rsidRPr="007E1D06">
        <w:rPr>
          <w:rFonts w:ascii="Arial" w:hAnsi="Arial" w:cs="Arial"/>
          <w:i/>
          <w:color w:val="7030A0"/>
          <w:lang w:val="es-MX"/>
        </w:rPr>
        <w:t>(Aplicable para personas jurídicas depende su aplicación del presupuesto referencial igual y superior a USD 250.000,00).</w:t>
      </w:r>
    </w:p>
    <w:p w14:paraId="5F6DB5B5" w14:textId="77777777"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lang w:val="es-MX"/>
        </w:rPr>
        <w:t>Valor Agregado Ecuatoriano</w:t>
      </w:r>
    </w:p>
    <w:p w14:paraId="0EE0C264" w14:textId="77777777" w:rsidR="003A7C06" w:rsidRPr="007E1D06" w:rsidRDefault="003A7C06" w:rsidP="00AE7724">
      <w:pPr>
        <w:pStyle w:val="Prrafodelista"/>
        <w:numPr>
          <w:ilvl w:val="0"/>
          <w:numId w:val="8"/>
        </w:numPr>
        <w:tabs>
          <w:tab w:val="left" w:pos="426"/>
        </w:tabs>
        <w:spacing w:after="0" w:line="240" w:lineRule="auto"/>
        <w:ind w:left="426" w:hanging="426"/>
        <w:jc w:val="both"/>
        <w:rPr>
          <w:rFonts w:ascii="Arial" w:hAnsi="Arial" w:cs="Arial"/>
          <w:i/>
          <w:lang w:val="es-MX"/>
        </w:rPr>
      </w:pPr>
      <w:r w:rsidRPr="007E1D06">
        <w:rPr>
          <w:rFonts w:ascii="Arial" w:hAnsi="Arial" w:cs="Arial"/>
          <w:i/>
          <w:lang w:val="es-MX"/>
        </w:rPr>
        <w:t>Otros Parámetros resueltos por la entidad contratante</w:t>
      </w:r>
    </w:p>
    <w:p w14:paraId="5F8E1D70" w14:textId="61DBB8C1" w:rsidR="003A7C06" w:rsidRDefault="003A7C06" w:rsidP="00AE7724">
      <w:pPr>
        <w:pStyle w:val="Prrafodelista"/>
        <w:numPr>
          <w:ilvl w:val="1"/>
          <w:numId w:val="8"/>
        </w:numPr>
        <w:tabs>
          <w:tab w:val="left" w:pos="426"/>
        </w:tabs>
        <w:spacing w:after="0" w:line="240" w:lineRule="auto"/>
        <w:ind w:left="709" w:hanging="283"/>
        <w:jc w:val="both"/>
        <w:rPr>
          <w:rFonts w:ascii="Arial" w:hAnsi="Arial" w:cs="Arial"/>
          <w:i/>
          <w:lang w:val="es-MX"/>
        </w:rPr>
      </w:pPr>
      <w:r w:rsidRPr="007E1D06">
        <w:rPr>
          <w:rFonts w:ascii="Arial" w:hAnsi="Arial" w:cs="Arial"/>
          <w:i/>
          <w:lang w:val="es-MX"/>
        </w:rPr>
        <w:t>Cumplimiento de Especificaciones Técnicas</w:t>
      </w:r>
      <w:r w:rsidR="005B6206">
        <w:rPr>
          <w:rFonts w:ascii="Arial" w:hAnsi="Arial" w:cs="Arial"/>
          <w:i/>
          <w:lang w:val="es-MX"/>
        </w:rPr>
        <w:t>.</w:t>
      </w:r>
    </w:p>
    <w:p w14:paraId="0BDDD0F1" w14:textId="77777777" w:rsidR="00CC2AE6" w:rsidRPr="007E1D06" w:rsidRDefault="00CC2AE6" w:rsidP="00CC2AE6">
      <w:pPr>
        <w:pStyle w:val="Prrafodelista"/>
        <w:tabs>
          <w:tab w:val="left" w:pos="426"/>
        </w:tabs>
        <w:spacing w:after="0" w:line="240" w:lineRule="auto"/>
        <w:ind w:left="709"/>
        <w:jc w:val="both"/>
        <w:rPr>
          <w:rFonts w:ascii="Arial" w:hAnsi="Arial" w:cs="Arial"/>
          <w:i/>
          <w:lang w:val="es-MX"/>
        </w:rPr>
      </w:pPr>
    </w:p>
    <w:p w14:paraId="73960884"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lang w:val="es-MX"/>
        </w:rPr>
      </w:pPr>
      <w:r w:rsidRPr="007E1D06">
        <w:rPr>
          <w:rFonts w:ascii="Arial" w:hAnsi="Arial" w:cs="Arial"/>
          <w:b/>
          <w:lang w:val="es-MX"/>
        </w:rPr>
        <w:t>EQUIPO MÍNIMO:</w:t>
      </w:r>
      <w:r w:rsidR="00A92FBE" w:rsidRPr="00A92FBE">
        <w:rPr>
          <w:rFonts w:ascii="Arial" w:hAnsi="Arial" w:cs="Arial"/>
          <w:b/>
          <w:color w:val="FF0000"/>
        </w:rPr>
        <w:t xml:space="preserve"> </w:t>
      </w:r>
      <w:r w:rsidR="00A92FBE" w:rsidRPr="004C5B48">
        <w:rPr>
          <w:rFonts w:ascii="Arial" w:hAnsi="Arial" w:cs="Arial"/>
          <w:b/>
          <w:color w:val="FF0000"/>
        </w:rPr>
        <w:t>(en el caso de aplicar)</w:t>
      </w:r>
    </w:p>
    <w:p w14:paraId="5DD1A43E" w14:textId="77777777" w:rsidR="006F723C" w:rsidRDefault="006F723C" w:rsidP="006F723C">
      <w:pPr>
        <w:spacing w:after="0" w:line="240" w:lineRule="auto"/>
        <w:jc w:val="both"/>
        <w:rPr>
          <w:rFonts w:ascii="Arial" w:hAnsi="Arial" w:cs="Arial"/>
          <w:bCs/>
          <w:i/>
          <w:color w:val="7030A0"/>
          <w:sz w:val="20"/>
          <w:szCs w:val="20"/>
        </w:rPr>
      </w:pPr>
    </w:p>
    <w:p w14:paraId="4E96B4C4" w14:textId="77777777" w:rsidR="003A7C06" w:rsidRDefault="006F723C" w:rsidP="006F723C">
      <w:pPr>
        <w:spacing w:after="0" w:line="240" w:lineRule="auto"/>
        <w:jc w:val="both"/>
        <w:rPr>
          <w:rFonts w:ascii="Arial" w:hAnsi="Arial" w:cs="Arial"/>
          <w:bCs/>
          <w:i/>
          <w:color w:val="7030A0"/>
          <w:sz w:val="20"/>
          <w:szCs w:val="20"/>
        </w:rPr>
      </w:pPr>
      <w:r w:rsidRPr="006F723C">
        <w:rPr>
          <w:rFonts w:ascii="Arial" w:hAnsi="Arial" w:cs="Arial"/>
          <w:bCs/>
          <w:i/>
          <w:color w:val="7030A0"/>
          <w:sz w:val="20"/>
          <w:szCs w:val="20"/>
        </w:rPr>
        <w:t>Preferente para servicios</w:t>
      </w:r>
    </w:p>
    <w:p w14:paraId="06A19FAB" w14:textId="77777777" w:rsidR="006F723C" w:rsidRPr="006F723C" w:rsidRDefault="006F723C" w:rsidP="006F723C">
      <w:pPr>
        <w:spacing w:after="0" w:line="240" w:lineRule="auto"/>
        <w:jc w:val="both"/>
        <w:rPr>
          <w:rFonts w:ascii="Arial" w:hAnsi="Arial" w:cs="Arial"/>
          <w:b/>
          <w:lang w:val="es-MX"/>
        </w:rPr>
      </w:pPr>
    </w:p>
    <w:p w14:paraId="01771C25" w14:textId="77777777" w:rsidR="00A92FBE" w:rsidRPr="00A92FBE" w:rsidRDefault="00A92FBE" w:rsidP="00A92FBE">
      <w:pPr>
        <w:spacing w:after="240" w:line="240" w:lineRule="auto"/>
        <w:jc w:val="both"/>
        <w:rPr>
          <w:rFonts w:ascii="Arial" w:hAnsi="Arial" w:cs="Arial"/>
          <w:i/>
          <w:color w:val="7030A0"/>
          <w:lang w:val="es-MX"/>
        </w:rPr>
      </w:pPr>
      <w:r w:rsidRPr="00A92FBE">
        <w:rPr>
          <w:rFonts w:ascii="Arial" w:hAnsi="Arial" w:cs="Arial"/>
          <w:i/>
          <w:color w:val="7030A0"/>
          <w:lang w:val="es-MX"/>
        </w:rPr>
        <w:t xml:space="preserve">El listado del equipo mínimo detallado por la entidad contratante en el pliego, deberá ser definido en función de su tipología </w:t>
      </w:r>
      <w:r w:rsidRPr="00A92FBE">
        <w:rPr>
          <w:rFonts w:ascii="Arial" w:hAnsi="Arial" w:cs="Arial"/>
          <w:b/>
          <w:i/>
          <w:color w:val="7030A0"/>
          <w:lang w:val="es-MX"/>
        </w:rPr>
        <w:t>(sin determinación de marcas</w:t>
      </w:r>
      <w:r w:rsidRPr="00A92FBE">
        <w:rPr>
          <w:rFonts w:ascii="Arial" w:hAnsi="Arial" w:cs="Arial"/>
          <w:i/>
          <w:color w:val="7030A0"/>
          <w:lang w:val="es-MX"/>
        </w:rPr>
        <w:t>) y utilizando especificaciones técnicas no direccionadas; no se fijarán condiciones que carezcan de soporte legal o que resultaren excesivas para el tipo de objeto a ejecutar.</w:t>
      </w:r>
    </w:p>
    <w:p w14:paraId="517F73AF" w14:textId="77777777" w:rsidR="00A92FBE" w:rsidRPr="00A92FBE" w:rsidRDefault="00A92FBE" w:rsidP="00AE7724">
      <w:pPr>
        <w:numPr>
          <w:ilvl w:val="0"/>
          <w:numId w:val="45"/>
        </w:numPr>
        <w:spacing w:before="100" w:beforeAutospacing="1" w:after="240" w:line="240" w:lineRule="auto"/>
        <w:jc w:val="both"/>
        <w:rPr>
          <w:rFonts w:ascii="Arial" w:hAnsi="Arial" w:cs="Arial"/>
          <w:i/>
          <w:color w:val="7030A0"/>
          <w:lang w:val="es-MX"/>
        </w:rPr>
      </w:pPr>
      <w:r w:rsidRPr="00A92FBE">
        <w:rPr>
          <w:rFonts w:ascii="Arial" w:hAnsi="Arial" w:cs="Arial"/>
          <w:i/>
          <w:color w:val="7030A0"/>
          <w:lang w:val="es-MX"/>
        </w:rPr>
        <w:t xml:space="preserve">Se considerará exclusivamente el equipo necesario para que el oferente cumpla con las condiciones establecidas en la adquisición o, preste el servicio </w:t>
      </w:r>
      <w:proofErr w:type="gramStart"/>
      <w:r w:rsidRPr="00A92FBE">
        <w:rPr>
          <w:rFonts w:ascii="Arial" w:hAnsi="Arial" w:cs="Arial"/>
          <w:i/>
          <w:color w:val="7030A0"/>
          <w:lang w:val="es-MX"/>
        </w:rPr>
        <w:t>y</w:t>
      </w:r>
      <w:proofErr w:type="gramEnd"/>
      <w:r w:rsidRPr="00A92FBE">
        <w:rPr>
          <w:rFonts w:ascii="Arial" w:hAnsi="Arial" w:cs="Arial"/>
          <w:i/>
          <w:color w:val="7030A0"/>
          <w:lang w:val="es-MX"/>
        </w:rPr>
        <w:t xml:space="preserve"> en consecuencia, si fuere del caso, se deberá fundamentar debidamente la necesidad de contar con equipamientos especiales.</w:t>
      </w:r>
    </w:p>
    <w:p w14:paraId="2185DBEA" w14:textId="77777777" w:rsidR="00A92FBE" w:rsidRPr="00A92FBE" w:rsidRDefault="00A92FBE" w:rsidP="00AE7724">
      <w:pPr>
        <w:numPr>
          <w:ilvl w:val="0"/>
          <w:numId w:val="45"/>
        </w:numPr>
        <w:spacing w:before="100" w:beforeAutospacing="1" w:after="240" w:line="240" w:lineRule="auto"/>
        <w:jc w:val="both"/>
        <w:rPr>
          <w:rFonts w:ascii="Arial" w:hAnsi="Arial" w:cs="Arial"/>
          <w:i/>
          <w:color w:val="7030A0"/>
          <w:lang w:val="es-MX"/>
        </w:rPr>
      </w:pPr>
      <w:r w:rsidRPr="00A92FBE">
        <w:rPr>
          <w:rFonts w:ascii="Arial" w:hAnsi="Arial" w:cs="Arial"/>
          <w:i/>
          <w:color w:val="7030A0"/>
          <w:lang w:val="es-MX"/>
        </w:rPr>
        <w:t xml:space="preserve">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w:t>
      </w:r>
      <w:proofErr w:type="gramStart"/>
      <w:r w:rsidRPr="00A92FBE">
        <w:rPr>
          <w:rFonts w:ascii="Arial" w:hAnsi="Arial" w:cs="Arial"/>
          <w:i/>
          <w:color w:val="7030A0"/>
          <w:lang w:val="es-MX"/>
        </w:rPr>
        <w:t>condición a calificar</w:t>
      </w:r>
      <w:proofErr w:type="gramEnd"/>
      <w:r w:rsidRPr="00A92FBE">
        <w:rPr>
          <w:rFonts w:ascii="Arial" w:hAnsi="Arial" w:cs="Arial"/>
          <w:i/>
          <w:color w:val="7030A0"/>
          <w:lang w:val="es-MX"/>
        </w:rPr>
        <w:t xml:space="preserve"> ni tampoco se construirán parámetros en función de esa condición.</w:t>
      </w:r>
    </w:p>
    <w:p w14:paraId="27526F0F" w14:textId="75680274" w:rsidR="00A92FBE" w:rsidRPr="00A92FBE" w:rsidRDefault="00A92FBE" w:rsidP="00AE7724">
      <w:pPr>
        <w:numPr>
          <w:ilvl w:val="0"/>
          <w:numId w:val="45"/>
        </w:numPr>
        <w:spacing w:before="100" w:beforeAutospacing="1" w:after="100" w:afterAutospacing="1" w:line="240" w:lineRule="auto"/>
        <w:jc w:val="both"/>
        <w:rPr>
          <w:rFonts w:ascii="Arial" w:hAnsi="Arial" w:cs="Arial"/>
          <w:i/>
          <w:color w:val="7030A0"/>
          <w:lang w:val="es-MX"/>
        </w:rPr>
      </w:pPr>
      <w:r w:rsidRPr="00A92FBE">
        <w:rPr>
          <w:rFonts w:ascii="Arial" w:hAnsi="Arial" w:cs="Arial"/>
          <w:i/>
          <w:color w:val="7030A0"/>
          <w:lang w:val="es-MX"/>
        </w:rPr>
        <w:t>Se presentará las matrículas del equipo propuesto</w:t>
      </w:r>
      <w:r w:rsidR="00B711E5">
        <w:rPr>
          <w:rFonts w:ascii="Arial" w:hAnsi="Arial" w:cs="Arial"/>
          <w:i/>
          <w:color w:val="7030A0"/>
          <w:lang w:val="es-MX"/>
        </w:rPr>
        <w:t xml:space="preserve"> (en el caso de vehículos o maquinaria pesada)</w:t>
      </w:r>
      <w:r w:rsidRPr="00A92FBE">
        <w:rPr>
          <w:rFonts w:ascii="Arial" w:hAnsi="Arial" w:cs="Arial"/>
          <w:i/>
          <w:color w:val="7030A0"/>
          <w:lang w:val="es-MX"/>
        </w:rPr>
        <w:t xml:space="preserve"> por parte de los oferentes, sea que el equipo sea de su propiedad, se ofrezca bajo arriendo o compromiso de arrendamiento, compromiso de compraventa o en general de cualquier forma de disponibilidad.</w:t>
      </w:r>
    </w:p>
    <w:p w14:paraId="207B5E21" w14:textId="77777777" w:rsidR="003A7C06" w:rsidRPr="00A92FBE" w:rsidRDefault="003A7C06" w:rsidP="00A92FBE">
      <w:pPr>
        <w:spacing w:after="0" w:line="240" w:lineRule="auto"/>
        <w:jc w:val="both"/>
        <w:rPr>
          <w:rFonts w:ascii="Arial" w:hAnsi="Arial" w:cs="Arial"/>
        </w:rPr>
      </w:pPr>
      <w:r w:rsidRPr="00A92FBE">
        <w:rPr>
          <w:rFonts w:ascii="Arial" w:hAnsi="Arial" w:cs="Arial"/>
        </w:rPr>
        <w:t>El oferente deberá presentar el siguiente equipo mínimo:</w:t>
      </w:r>
    </w:p>
    <w:p w14:paraId="37D6DD00" w14:textId="77777777" w:rsidR="003A7C06" w:rsidRPr="007E1D06" w:rsidRDefault="003A7C06" w:rsidP="003A7C06">
      <w:pPr>
        <w:pStyle w:val="Prrafodelista"/>
        <w:spacing w:after="0" w:line="240" w:lineRule="auto"/>
        <w:ind w:left="872" w:right="1168"/>
        <w:jc w:val="both"/>
        <w:rPr>
          <w:rFonts w:ascii="Arial" w:hAnsi="Arial" w:cs="Arial"/>
          <w:bCs/>
          <w:i/>
          <w:color w:val="7030A0"/>
        </w:rPr>
      </w:pPr>
    </w:p>
    <w:tbl>
      <w:tblPr>
        <w:tblW w:w="453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2359"/>
        <w:gridCol w:w="1030"/>
        <w:gridCol w:w="2790"/>
      </w:tblGrid>
      <w:tr w:rsidR="003A7C06" w:rsidRPr="007E1D06" w14:paraId="2ED6F2B9" w14:textId="77777777" w:rsidTr="00716739">
        <w:trPr>
          <w:trHeight w:val="58"/>
          <w:jc w:val="right"/>
        </w:trPr>
        <w:tc>
          <w:tcPr>
            <w:tcW w:w="5000" w:type="pct"/>
            <w:gridSpan w:val="4"/>
            <w:shd w:val="clear" w:color="auto" w:fill="auto"/>
            <w:vAlign w:val="center"/>
          </w:tcPr>
          <w:p w14:paraId="48E907A4" w14:textId="77777777" w:rsidR="003A7C06" w:rsidRPr="007E1D06" w:rsidRDefault="003A7C06" w:rsidP="00716739">
            <w:pPr>
              <w:spacing w:after="0" w:line="240" w:lineRule="auto"/>
              <w:contextualSpacing/>
              <w:jc w:val="center"/>
              <w:rPr>
                <w:sz w:val="24"/>
                <w:shd w:val="clear" w:color="auto" w:fill="FFFFFF"/>
              </w:rPr>
            </w:pPr>
            <w:r w:rsidRPr="007E1D06">
              <w:rPr>
                <w:rFonts w:ascii="Arial" w:hAnsi="Arial" w:cs="Arial"/>
                <w:b/>
                <w:color w:val="000000"/>
                <w:sz w:val="16"/>
              </w:rPr>
              <w:t>EQUIPOS Y/O INSTRUMENTOS:</w:t>
            </w:r>
          </w:p>
        </w:tc>
      </w:tr>
      <w:tr w:rsidR="003A7C06" w:rsidRPr="007E1D06" w14:paraId="1E2CA740" w14:textId="77777777" w:rsidTr="00716739">
        <w:trPr>
          <w:trHeight w:val="58"/>
          <w:jc w:val="right"/>
        </w:trPr>
        <w:tc>
          <w:tcPr>
            <w:tcW w:w="987" w:type="pct"/>
            <w:shd w:val="clear" w:color="auto" w:fill="auto"/>
            <w:vAlign w:val="center"/>
          </w:tcPr>
          <w:p w14:paraId="072A7C60" w14:textId="77777777" w:rsidR="003A7C06" w:rsidRPr="007E1D06" w:rsidRDefault="003A7C06" w:rsidP="00716739">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Nombre del Equipo</w:t>
            </w:r>
          </w:p>
        </w:tc>
        <w:tc>
          <w:tcPr>
            <w:tcW w:w="1532" w:type="pct"/>
            <w:shd w:val="clear" w:color="auto" w:fill="auto"/>
            <w:vAlign w:val="center"/>
          </w:tcPr>
          <w:p w14:paraId="03F22833" w14:textId="77777777" w:rsidR="003A7C06" w:rsidRPr="007E1D06" w:rsidRDefault="003A7C06" w:rsidP="00716739">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Características</w:t>
            </w:r>
          </w:p>
        </w:tc>
        <w:tc>
          <w:tcPr>
            <w:tcW w:w="669" w:type="pct"/>
            <w:shd w:val="clear" w:color="auto" w:fill="auto"/>
            <w:vAlign w:val="center"/>
          </w:tcPr>
          <w:p w14:paraId="7BFCDE47" w14:textId="77777777" w:rsidR="003A7C06" w:rsidRPr="007E1D06" w:rsidRDefault="003A7C06" w:rsidP="00716739">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Cantidad</w:t>
            </w:r>
          </w:p>
        </w:tc>
        <w:tc>
          <w:tcPr>
            <w:tcW w:w="1812" w:type="pct"/>
            <w:shd w:val="clear" w:color="auto" w:fill="auto"/>
            <w:vAlign w:val="center"/>
          </w:tcPr>
          <w:p w14:paraId="2EE83B03" w14:textId="77777777" w:rsidR="003A7C06" w:rsidRPr="007E1D06" w:rsidRDefault="003A7C06" w:rsidP="00716739">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Requerimiento para justificar el equipo mínimo</w:t>
            </w:r>
            <w:r w:rsidR="00A92FBE">
              <w:rPr>
                <w:rFonts w:ascii="Arial" w:hAnsi="Arial" w:cs="Arial"/>
                <w:b/>
                <w:color w:val="000000"/>
                <w:sz w:val="16"/>
              </w:rPr>
              <w:t xml:space="preserve"> (</w:t>
            </w:r>
            <w:r w:rsidR="00A92FBE" w:rsidRPr="00A92FBE">
              <w:rPr>
                <w:rFonts w:ascii="Arial" w:hAnsi="Arial" w:cs="Arial"/>
                <w:i/>
                <w:color w:val="7030A0"/>
                <w:sz w:val="18"/>
                <w:lang w:val="es-MX"/>
              </w:rPr>
              <w:t>para evaluación</w:t>
            </w:r>
            <w:r w:rsidR="00A92FBE">
              <w:rPr>
                <w:rFonts w:ascii="Arial" w:hAnsi="Arial" w:cs="Arial"/>
                <w:b/>
                <w:color w:val="000000"/>
                <w:sz w:val="16"/>
              </w:rPr>
              <w:t>)</w:t>
            </w:r>
          </w:p>
        </w:tc>
      </w:tr>
      <w:tr w:rsidR="003A7C06" w:rsidRPr="007E1D06" w14:paraId="424C962A" w14:textId="77777777" w:rsidTr="00716739">
        <w:trPr>
          <w:jc w:val="right"/>
        </w:trPr>
        <w:tc>
          <w:tcPr>
            <w:tcW w:w="987" w:type="pct"/>
            <w:shd w:val="clear" w:color="auto" w:fill="auto"/>
            <w:vAlign w:val="center"/>
          </w:tcPr>
          <w:p w14:paraId="32190ED4" w14:textId="77777777" w:rsidR="003A7C06" w:rsidRPr="007E1D06" w:rsidRDefault="003A7C06" w:rsidP="00716739">
            <w:pPr>
              <w:pStyle w:val="Prrafodelista"/>
              <w:spacing w:after="0" w:line="240" w:lineRule="auto"/>
              <w:ind w:left="0"/>
              <w:jc w:val="both"/>
              <w:rPr>
                <w:rFonts w:ascii="Arial" w:hAnsi="Arial" w:cs="Arial"/>
                <w:b/>
                <w:sz w:val="16"/>
              </w:rPr>
            </w:pPr>
          </w:p>
        </w:tc>
        <w:tc>
          <w:tcPr>
            <w:tcW w:w="1532" w:type="pct"/>
            <w:shd w:val="clear" w:color="auto" w:fill="auto"/>
            <w:vAlign w:val="center"/>
          </w:tcPr>
          <w:p w14:paraId="065AA6EC" w14:textId="77777777" w:rsidR="003A7C06" w:rsidRPr="007E1D06" w:rsidRDefault="003A7C06" w:rsidP="00716739">
            <w:pPr>
              <w:spacing w:after="0" w:line="240" w:lineRule="auto"/>
              <w:contextualSpacing/>
              <w:jc w:val="both"/>
              <w:rPr>
                <w:rFonts w:ascii="Arial" w:hAnsi="Arial" w:cs="Arial"/>
                <w:b/>
                <w:sz w:val="16"/>
              </w:rPr>
            </w:pPr>
          </w:p>
        </w:tc>
        <w:tc>
          <w:tcPr>
            <w:tcW w:w="669" w:type="pct"/>
            <w:shd w:val="clear" w:color="auto" w:fill="auto"/>
            <w:vAlign w:val="center"/>
          </w:tcPr>
          <w:p w14:paraId="5EC25F49" w14:textId="77777777" w:rsidR="003A7C06" w:rsidRPr="007E1D06" w:rsidRDefault="003A7C06" w:rsidP="00716739">
            <w:pPr>
              <w:pStyle w:val="Prrafodelista"/>
              <w:spacing w:after="0" w:line="240" w:lineRule="auto"/>
              <w:ind w:left="0"/>
              <w:jc w:val="center"/>
              <w:rPr>
                <w:rFonts w:ascii="Arial" w:hAnsi="Arial" w:cs="Arial"/>
                <w:b/>
                <w:sz w:val="16"/>
              </w:rPr>
            </w:pPr>
          </w:p>
        </w:tc>
        <w:tc>
          <w:tcPr>
            <w:tcW w:w="1812" w:type="pct"/>
            <w:vMerge w:val="restart"/>
            <w:shd w:val="clear" w:color="auto" w:fill="auto"/>
            <w:vAlign w:val="center"/>
          </w:tcPr>
          <w:p w14:paraId="61CE4C28" w14:textId="77777777" w:rsidR="003A7C06" w:rsidRPr="007E1D06" w:rsidRDefault="003A7C06" w:rsidP="00716739">
            <w:pPr>
              <w:spacing w:after="0" w:line="240" w:lineRule="auto"/>
              <w:contextualSpacing/>
              <w:jc w:val="both"/>
              <w:rPr>
                <w:rFonts w:ascii="Arial" w:hAnsi="Arial" w:cs="Arial"/>
                <w:b/>
                <w:sz w:val="16"/>
              </w:rPr>
            </w:pPr>
          </w:p>
        </w:tc>
      </w:tr>
      <w:tr w:rsidR="003A7C06" w:rsidRPr="007E1D06" w14:paraId="275353C3" w14:textId="77777777" w:rsidTr="00716739">
        <w:trPr>
          <w:jc w:val="right"/>
        </w:trPr>
        <w:tc>
          <w:tcPr>
            <w:tcW w:w="987" w:type="pct"/>
            <w:shd w:val="clear" w:color="auto" w:fill="auto"/>
            <w:vAlign w:val="center"/>
          </w:tcPr>
          <w:p w14:paraId="0F2997DC" w14:textId="77777777" w:rsidR="003A7C06" w:rsidRPr="007E1D06" w:rsidRDefault="003A7C06" w:rsidP="00716739">
            <w:pPr>
              <w:spacing w:after="0" w:line="240" w:lineRule="auto"/>
              <w:contextualSpacing/>
              <w:jc w:val="both"/>
              <w:rPr>
                <w:rFonts w:ascii="Arial" w:hAnsi="Arial" w:cs="Arial"/>
                <w:b/>
                <w:sz w:val="16"/>
              </w:rPr>
            </w:pPr>
          </w:p>
        </w:tc>
        <w:tc>
          <w:tcPr>
            <w:tcW w:w="1532" w:type="pct"/>
            <w:shd w:val="clear" w:color="auto" w:fill="auto"/>
            <w:vAlign w:val="center"/>
          </w:tcPr>
          <w:p w14:paraId="49B39B27" w14:textId="77777777" w:rsidR="003A7C06" w:rsidRPr="007E1D06" w:rsidRDefault="003A7C06" w:rsidP="00716739">
            <w:pPr>
              <w:spacing w:after="0" w:line="240" w:lineRule="auto"/>
              <w:contextualSpacing/>
              <w:jc w:val="both"/>
              <w:rPr>
                <w:rFonts w:ascii="Arial" w:hAnsi="Arial" w:cs="Arial"/>
                <w:b/>
                <w:sz w:val="16"/>
              </w:rPr>
            </w:pPr>
          </w:p>
        </w:tc>
        <w:tc>
          <w:tcPr>
            <w:tcW w:w="669" w:type="pct"/>
            <w:shd w:val="clear" w:color="auto" w:fill="auto"/>
            <w:vAlign w:val="center"/>
          </w:tcPr>
          <w:p w14:paraId="0A5404E8" w14:textId="77777777" w:rsidR="003A7C06" w:rsidRPr="007E1D06" w:rsidRDefault="003A7C06" w:rsidP="00716739">
            <w:pPr>
              <w:pStyle w:val="Prrafodelista"/>
              <w:spacing w:after="0" w:line="240" w:lineRule="auto"/>
              <w:ind w:left="0"/>
              <w:jc w:val="center"/>
              <w:rPr>
                <w:rFonts w:ascii="Arial" w:hAnsi="Arial" w:cs="Arial"/>
                <w:b/>
                <w:sz w:val="16"/>
              </w:rPr>
            </w:pPr>
          </w:p>
        </w:tc>
        <w:tc>
          <w:tcPr>
            <w:tcW w:w="1812" w:type="pct"/>
            <w:vMerge/>
            <w:shd w:val="clear" w:color="auto" w:fill="auto"/>
            <w:vAlign w:val="center"/>
          </w:tcPr>
          <w:p w14:paraId="544CF4AC" w14:textId="77777777" w:rsidR="003A7C06" w:rsidRPr="007E1D06" w:rsidRDefault="003A7C06" w:rsidP="00716739">
            <w:pPr>
              <w:pStyle w:val="Prrafodelista"/>
              <w:spacing w:after="0" w:line="240" w:lineRule="auto"/>
              <w:ind w:left="0"/>
              <w:jc w:val="both"/>
              <w:rPr>
                <w:rFonts w:ascii="Arial" w:hAnsi="Arial" w:cs="Arial"/>
                <w:b/>
                <w:sz w:val="16"/>
              </w:rPr>
            </w:pPr>
          </w:p>
        </w:tc>
      </w:tr>
    </w:tbl>
    <w:p w14:paraId="42C11B2F" w14:textId="77777777" w:rsidR="003A7C06" w:rsidRPr="007E1D06" w:rsidRDefault="003A7C06" w:rsidP="003A7C06">
      <w:pPr>
        <w:pStyle w:val="Prrafodelista"/>
        <w:spacing w:after="0" w:line="240" w:lineRule="auto"/>
        <w:rPr>
          <w:rFonts w:ascii="Arial" w:hAnsi="Arial" w:cs="Arial"/>
          <w:b/>
          <w:i/>
        </w:rPr>
      </w:pPr>
    </w:p>
    <w:p w14:paraId="053CAE86" w14:textId="77777777" w:rsidR="003A7C06" w:rsidRPr="007E1D06" w:rsidRDefault="003A7C06" w:rsidP="003A7C06">
      <w:pPr>
        <w:pStyle w:val="Prrafodelista"/>
        <w:spacing w:after="0" w:line="240" w:lineRule="auto"/>
        <w:ind w:left="426"/>
        <w:jc w:val="both"/>
        <w:rPr>
          <w:rFonts w:ascii="Arial" w:hAnsi="Arial" w:cs="Arial"/>
        </w:rPr>
      </w:pPr>
      <w:r w:rsidRPr="007E1D06">
        <w:rPr>
          <w:rFonts w:ascii="Arial" w:hAnsi="Arial" w:cs="Arial"/>
        </w:rPr>
        <w:t xml:space="preserve">El equipo puede ser de propiedad del oferente o hallarse bajo compromiso firme de ser adquirido y/o arrendado. La </w:t>
      </w:r>
      <w:r w:rsidR="00A92FBE">
        <w:rPr>
          <w:rFonts w:ascii="Arial" w:hAnsi="Arial" w:cs="Arial"/>
        </w:rPr>
        <w:t>UEA</w:t>
      </w:r>
      <w:r w:rsidRPr="007E1D06">
        <w:rPr>
          <w:rFonts w:ascii="Arial" w:hAnsi="Arial" w:cs="Arial"/>
        </w:rPr>
        <w:t xml:space="preserve"> calificará la disponibilidad inmediata. </w:t>
      </w:r>
    </w:p>
    <w:p w14:paraId="03FFF2FF" w14:textId="77777777" w:rsidR="003A7C06" w:rsidRPr="007E1D06" w:rsidRDefault="003A7C06" w:rsidP="003A7C06">
      <w:pPr>
        <w:pStyle w:val="Prrafodelista"/>
        <w:spacing w:after="0" w:line="240" w:lineRule="auto"/>
        <w:ind w:left="426"/>
        <w:jc w:val="both"/>
        <w:rPr>
          <w:rFonts w:ascii="Arial" w:hAnsi="Arial" w:cs="Arial"/>
        </w:rPr>
      </w:pPr>
    </w:p>
    <w:p w14:paraId="0D19C97A" w14:textId="77777777" w:rsidR="003A7C06" w:rsidRPr="007E1D06" w:rsidRDefault="003A7C06" w:rsidP="003A7C06">
      <w:pPr>
        <w:pStyle w:val="Prrafodelista"/>
        <w:spacing w:after="0" w:line="240" w:lineRule="auto"/>
        <w:ind w:left="426"/>
        <w:jc w:val="both"/>
        <w:rPr>
          <w:rFonts w:ascii="Arial" w:hAnsi="Arial" w:cs="Arial"/>
        </w:rPr>
      </w:pPr>
      <w:r w:rsidRPr="007E1D06">
        <w:rPr>
          <w:rFonts w:ascii="Arial" w:hAnsi="Arial" w:cs="Arial"/>
        </w:rPr>
        <w:t xml:space="preserve">El equipo mínimo solicitado debe cumplir o superar las características y especificaciones requeridas por la </w:t>
      </w:r>
      <w:r w:rsidR="00A92FBE">
        <w:rPr>
          <w:rFonts w:ascii="Arial" w:hAnsi="Arial" w:cs="Arial"/>
        </w:rPr>
        <w:t>UEA</w:t>
      </w:r>
      <w:r w:rsidRPr="007E1D06">
        <w:rPr>
          <w:rFonts w:ascii="Arial" w:hAnsi="Arial" w:cs="Arial"/>
        </w:rPr>
        <w:t xml:space="preserve"> y estar disponible para el inicio de la ejecución contractual.</w:t>
      </w:r>
    </w:p>
    <w:p w14:paraId="31530093" w14:textId="77777777" w:rsidR="003A7C06" w:rsidRPr="007E1D06" w:rsidRDefault="003A7C06" w:rsidP="003A7C06">
      <w:pPr>
        <w:pStyle w:val="Prrafodelista"/>
        <w:spacing w:after="0" w:line="240" w:lineRule="auto"/>
        <w:rPr>
          <w:rFonts w:ascii="Arial" w:hAnsi="Arial" w:cs="Arial"/>
          <w:b/>
          <w:i/>
        </w:rPr>
      </w:pPr>
    </w:p>
    <w:p w14:paraId="5849C42B"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rPr>
      </w:pPr>
      <w:r w:rsidRPr="007E1D06">
        <w:rPr>
          <w:rFonts w:ascii="Arial" w:hAnsi="Arial" w:cs="Arial"/>
          <w:b/>
          <w:lang w:val="es-MX"/>
        </w:rPr>
        <w:t>PERSONAL</w:t>
      </w:r>
      <w:r w:rsidRPr="007E1D06">
        <w:rPr>
          <w:rFonts w:ascii="Arial" w:hAnsi="Arial" w:cs="Arial"/>
          <w:b/>
        </w:rPr>
        <w:t xml:space="preserve"> TÉCNICO MÍNIMO:</w:t>
      </w:r>
    </w:p>
    <w:p w14:paraId="20F78B60" w14:textId="77777777" w:rsidR="003A7C06" w:rsidRPr="007E1D06" w:rsidRDefault="003A7C06" w:rsidP="003A7C06">
      <w:pPr>
        <w:pStyle w:val="Prrafodelista"/>
        <w:spacing w:after="0" w:line="240" w:lineRule="auto"/>
        <w:ind w:left="644"/>
        <w:jc w:val="both"/>
        <w:rPr>
          <w:rFonts w:ascii="Arial" w:hAnsi="Arial" w:cs="Arial"/>
          <w:b/>
        </w:rPr>
      </w:pPr>
    </w:p>
    <w:p w14:paraId="53AAAEFA" w14:textId="77777777" w:rsidR="003A7C06" w:rsidRPr="007E1D06" w:rsidRDefault="003A7C06" w:rsidP="003A7C06">
      <w:pPr>
        <w:pStyle w:val="Prrafodelista"/>
        <w:spacing w:after="0" w:line="240" w:lineRule="auto"/>
        <w:ind w:left="426" w:right="49"/>
        <w:jc w:val="both"/>
        <w:rPr>
          <w:rFonts w:ascii="Arial" w:hAnsi="Arial" w:cs="Arial"/>
          <w:bCs/>
          <w:i/>
          <w:color w:val="7030A0"/>
          <w:sz w:val="20"/>
          <w:szCs w:val="20"/>
        </w:rPr>
      </w:pPr>
      <w:r w:rsidRPr="007E1D06">
        <w:rPr>
          <w:rFonts w:ascii="Arial" w:hAnsi="Arial" w:cs="Arial"/>
          <w:bCs/>
          <w:i/>
          <w:color w:val="7030A0"/>
          <w:sz w:val="20"/>
          <w:szCs w:val="20"/>
        </w:rPr>
        <w:t>Preferente para servicios.</w:t>
      </w:r>
    </w:p>
    <w:p w14:paraId="56078323" w14:textId="77777777" w:rsidR="003A7C06" w:rsidRPr="007E1D06" w:rsidRDefault="003A7C06" w:rsidP="003A7C06">
      <w:pPr>
        <w:pStyle w:val="Prrafodelista"/>
        <w:spacing w:after="0" w:line="240" w:lineRule="auto"/>
        <w:ind w:left="426" w:right="49"/>
        <w:jc w:val="both"/>
        <w:rPr>
          <w:rFonts w:ascii="Arial" w:hAnsi="Arial" w:cs="Arial"/>
          <w:bCs/>
          <w:i/>
          <w:color w:val="7030A0"/>
          <w:sz w:val="20"/>
        </w:rPr>
      </w:pPr>
    </w:p>
    <w:p w14:paraId="793EB924" w14:textId="77777777" w:rsidR="003A7C06" w:rsidRPr="007E1D06" w:rsidRDefault="003A7C06" w:rsidP="003A7C06">
      <w:pPr>
        <w:pStyle w:val="Prrafodelista"/>
        <w:spacing w:after="0" w:line="240" w:lineRule="auto"/>
        <w:ind w:left="426" w:right="49"/>
        <w:jc w:val="both"/>
        <w:rPr>
          <w:rFonts w:ascii="Arial" w:hAnsi="Arial" w:cs="Arial"/>
          <w:bCs/>
          <w:i/>
          <w:color w:val="7030A0"/>
          <w:sz w:val="20"/>
        </w:rPr>
      </w:pPr>
      <w:r w:rsidRPr="007E1D06">
        <w:rPr>
          <w:rFonts w:ascii="Arial" w:hAnsi="Arial" w:cs="Arial"/>
          <w:bCs/>
          <w:i/>
          <w:color w:val="7030A0"/>
          <w:sz w:val="20"/>
        </w:rPr>
        <w:lastRenderedPageBreak/>
        <w:t>A efectos de evaluar este parámetro, el área requirente deberá definir el listado del personal técnico necesario para que el oferente cumpla con las condiciones establecidas en la adquisición o, preste el servicio, las funciones que cumplirá o la posición que ocupará, la formación profesional que deberá acreditar y el instrumento por el que se comprometerá su participación. De ser el caso podrá establecer condiciones de experiencia mínima a ser acreditadas por cada uno de los miembros del equipo, en concordancia con la naturaleza y dimensión del proyecto a contratar.</w:t>
      </w:r>
    </w:p>
    <w:p w14:paraId="76519BB3" w14:textId="77777777" w:rsidR="003A7C06" w:rsidRPr="007E1D06" w:rsidRDefault="003A7C06" w:rsidP="003A7C06">
      <w:pPr>
        <w:pStyle w:val="Prrafodelista"/>
        <w:spacing w:after="0" w:line="240" w:lineRule="auto"/>
        <w:ind w:left="426" w:right="1168"/>
        <w:jc w:val="both"/>
        <w:rPr>
          <w:rFonts w:ascii="Arial" w:hAnsi="Arial" w:cs="Arial"/>
          <w:bCs/>
          <w:i/>
          <w:color w:val="7030A0"/>
          <w:sz w:val="20"/>
        </w:rPr>
      </w:pPr>
    </w:p>
    <w:p w14:paraId="33CF2B86" w14:textId="77777777" w:rsidR="003A7C06" w:rsidRPr="007E1D06" w:rsidRDefault="003A7C06" w:rsidP="003A7C06">
      <w:pPr>
        <w:pStyle w:val="Prrafodelista"/>
        <w:spacing w:after="0" w:line="240" w:lineRule="auto"/>
        <w:ind w:left="426" w:right="30"/>
        <w:jc w:val="both"/>
        <w:rPr>
          <w:rFonts w:ascii="Arial" w:hAnsi="Arial" w:cs="Arial"/>
          <w:i/>
          <w:color w:val="7030A0"/>
          <w:sz w:val="20"/>
          <w:lang w:val="es-MX"/>
        </w:rPr>
      </w:pPr>
      <w:r w:rsidRPr="007E1D06">
        <w:rPr>
          <w:rFonts w:ascii="Arial" w:hAnsi="Arial" w:cs="Arial"/>
          <w:i/>
          <w:color w:val="7030A0"/>
          <w:sz w:val="20"/>
          <w:lang w:val="es-MX"/>
        </w:rPr>
        <w:t xml:space="preserve">(En esta sección </w:t>
      </w:r>
      <w:r w:rsidRPr="007E1D06">
        <w:rPr>
          <w:rFonts w:ascii="Arial" w:hAnsi="Arial" w:cs="Arial"/>
          <w:bCs/>
          <w:i/>
          <w:color w:val="7030A0"/>
          <w:sz w:val="20"/>
        </w:rPr>
        <w:t xml:space="preserve">el área requirente </w:t>
      </w:r>
      <w:r w:rsidRPr="007E1D06">
        <w:rPr>
          <w:rFonts w:ascii="Arial" w:hAnsi="Arial" w:cs="Arial"/>
          <w:i/>
          <w:color w:val="7030A0"/>
          <w:sz w:val="20"/>
          <w:lang w:val="es-MX"/>
        </w:rPr>
        <w:t xml:space="preserve">definirá el personal técnico necesario para el cumplimiento de la contratación del bien o el servicio.) </w:t>
      </w:r>
    </w:p>
    <w:p w14:paraId="2DC57325" w14:textId="77777777" w:rsidR="003A7C06" w:rsidRPr="007E1D06" w:rsidRDefault="003A7C06" w:rsidP="003A7C06">
      <w:pPr>
        <w:pStyle w:val="Prrafodelista"/>
        <w:spacing w:after="0" w:line="240" w:lineRule="auto"/>
        <w:ind w:left="426" w:right="30"/>
        <w:jc w:val="both"/>
        <w:rPr>
          <w:rFonts w:ascii="Arial" w:hAnsi="Arial" w:cs="Arial"/>
          <w:b/>
          <w:i/>
          <w:color w:val="7030A0"/>
          <w:sz w:val="20"/>
          <w:lang w:val="es-MX"/>
        </w:rPr>
      </w:pPr>
      <w:r w:rsidRPr="007E1D06">
        <w:rPr>
          <w:rFonts w:ascii="Arial" w:hAnsi="Arial" w:cs="Arial"/>
          <w:b/>
          <w:i/>
          <w:color w:val="7030A0"/>
          <w:sz w:val="20"/>
          <w:lang w:val="es-MX"/>
        </w:rPr>
        <w:t xml:space="preserve"> </w:t>
      </w:r>
    </w:p>
    <w:p w14:paraId="0ADF2684" w14:textId="77777777" w:rsidR="003A7C06" w:rsidRPr="007E1D06" w:rsidRDefault="003A7C06" w:rsidP="003A7C06">
      <w:pPr>
        <w:pStyle w:val="Prrafodelista"/>
        <w:spacing w:after="0" w:line="240" w:lineRule="auto"/>
        <w:ind w:left="426" w:right="30"/>
        <w:jc w:val="both"/>
        <w:rPr>
          <w:rFonts w:ascii="Arial" w:hAnsi="Arial" w:cs="Arial"/>
          <w:i/>
          <w:color w:val="7030A0"/>
          <w:sz w:val="20"/>
          <w:lang w:val="es-MX"/>
        </w:rPr>
      </w:pPr>
      <w:r w:rsidRPr="007E1D06">
        <w:rPr>
          <w:rFonts w:ascii="Arial" w:hAnsi="Arial" w:cs="Arial"/>
          <w:i/>
          <w:color w:val="7030A0"/>
          <w:sz w:val="20"/>
          <w:lang w:val="es-MX"/>
        </w:rPr>
        <w:t>Indicar:</w:t>
      </w:r>
    </w:p>
    <w:p w14:paraId="2DD541CA" w14:textId="77777777" w:rsidR="003A7C06" w:rsidRPr="007E1D06" w:rsidRDefault="003A7C06" w:rsidP="003A7C06">
      <w:pPr>
        <w:pStyle w:val="Prrafodelista"/>
        <w:spacing w:after="0" w:line="240" w:lineRule="auto"/>
        <w:ind w:left="426" w:right="30"/>
        <w:jc w:val="both"/>
        <w:rPr>
          <w:rFonts w:ascii="Arial" w:hAnsi="Arial" w:cs="Arial"/>
          <w:i/>
          <w:color w:val="7030A0"/>
          <w:sz w:val="20"/>
          <w:lang w:val="es-MX"/>
        </w:rPr>
      </w:pPr>
    </w:p>
    <w:p w14:paraId="69499FD2" w14:textId="77777777" w:rsidR="003A7C06" w:rsidRPr="007E1D06" w:rsidRDefault="003A7C06" w:rsidP="003A7C06">
      <w:pPr>
        <w:pStyle w:val="Prrafodelista"/>
        <w:numPr>
          <w:ilvl w:val="0"/>
          <w:numId w:val="7"/>
        </w:numPr>
        <w:tabs>
          <w:tab w:val="left" w:pos="709"/>
          <w:tab w:val="left" w:pos="993"/>
        </w:tabs>
        <w:spacing w:after="0" w:line="240" w:lineRule="auto"/>
        <w:ind w:left="426" w:right="30" w:firstLine="0"/>
        <w:jc w:val="both"/>
        <w:rPr>
          <w:rFonts w:ascii="Arial" w:hAnsi="Arial" w:cs="Arial"/>
          <w:i/>
          <w:color w:val="7030A0"/>
          <w:sz w:val="20"/>
          <w:lang w:val="es-MX"/>
        </w:rPr>
      </w:pPr>
      <w:r w:rsidRPr="007E1D06">
        <w:rPr>
          <w:rFonts w:ascii="Arial" w:hAnsi="Arial" w:cs="Arial"/>
          <w:i/>
          <w:color w:val="7030A0"/>
          <w:sz w:val="20"/>
          <w:lang w:val="es-MX"/>
        </w:rPr>
        <w:t>Función de la persona</w:t>
      </w:r>
    </w:p>
    <w:p w14:paraId="48853965" w14:textId="77777777" w:rsidR="003A7C06" w:rsidRPr="007E1D06" w:rsidRDefault="003A7C06" w:rsidP="003A7C06">
      <w:pPr>
        <w:pStyle w:val="Prrafodelista"/>
        <w:numPr>
          <w:ilvl w:val="0"/>
          <w:numId w:val="7"/>
        </w:numPr>
        <w:tabs>
          <w:tab w:val="left" w:pos="709"/>
          <w:tab w:val="left" w:pos="993"/>
        </w:tabs>
        <w:spacing w:after="0" w:line="240" w:lineRule="auto"/>
        <w:ind w:left="426" w:right="30" w:firstLine="0"/>
        <w:jc w:val="both"/>
        <w:rPr>
          <w:rFonts w:ascii="Arial" w:hAnsi="Arial" w:cs="Arial"/>
          <w:bCs/>
          <w:i/>
          <w:color w:val="7030A0"/>
          <w:sz w:val="20"/>
        </w:rPr>
      </w:pPr>
      <w:r w:rsidRPr="007E1D06">
        <w:rPr>
          <w:rFonts w:ascii="Arial" w:hAnsi="Arial" w:cs="Arial"/>
          <w:i/>
          <w:color w:val="7030A0"/>
          <w:sz w:val="20"/>
          <w:lang w:val="es-MX"/>
        </w:rPr>
        <w:t>Nivel de estudio</w:t>
      </w:r>
    </w:p>
    <w:p w14:paraId="39F7A611" w14:textId="77777777" w:rsidR="003A7C06" w:rsidRPr="007E1D06" w:rsidRDefault="003A7C06" w:rsidP="003A7C06">
      <w:pPr>
        <w:pStyle w:val="Prrafodelista"/>
        <w:numPr>
          <w:ilvl w:val="0"/>
          <w:numId w:val="7"/>
        </w:numPr>
        <w:tabs>
          <w:tab w:val="left" w:pos="709"/>
          <w:tab w:val="left" w:pos="993"/>
          <w:tab w:val="left" w:pos="1418"/>
        </w:tabs>
        <w:spacing w:after="0" w:line="240" w:lineRule="auto"/>
        <w:ind w:left="426" w:right="30" w:firstLine="0"/>
        <w:jc w:val="both"/>
        <w:rPr>
          <w:rFonts w:ascii="Arial" w:hAnsi="Arial" w:cs="Arial"/>
          <w:bCs/>
          <w:i/>
          <w:color w:val="7030A0"/>
          <w:sz w:val="20"/>
        </w:rPr>
      </w:pPr>
      <w:r w:rsidRPr="007E1D06">
        <w:rPr>
          <w:rFonts w:ascii="Arial" w:hAnsi="Arial" w:cs="Arial"/>
          <w:i/>
          <w:color w:val="7030A0"/>
          <w:sz w:val="20"/>
          <w:lang w:val="es-MX"/>
        </w:rPr>
        <w:t xml:space="preserve">Titulación académica </w:t>
      </w:r>
    </w:p>
    <w:p w14:paraId="6CAAB3DD" w14:textId="77777777" w:rsidR="003A7C06" w:rsidRPr="007E1D06" w:rsidRDefault="003A7C06" w:rsidP="003A7C06">
      <w:pPr>
        <w:pStyle w:val="Prrafodelista"/>
        <w:numPr>
          <w:ilvl w:val="0"/>
          <w:numId w:val="7"/>
        </w:numPr>
        <w:tabs>
          <w:tab w:val="left" w:pos="709"/>
          <w:tab w:val="left" w:pos="993"/>
        </w:tabs>
        <w:spacing w:after="0" w:line="240" w:lineRule="auto"/>
        <w:ind w:left="426" w:right="30" w:firstLine="0"/>
        <w:jc w:val="both"/>
        <w:rPr>
          <w:rFonts w:ascii="Arial" w:hAnsi="Arial" w:cs="Arial"/>
          <w:bCs/>
          <w:i/>
          <w:color w:val="7030A0"/>
          <w:sz w:val="20"/>
        </w:rPr>
      </w:pPr>
      <w:r w:rsidRPr="007E1D06">
        <w:rPr>
          <w:rFonts w:ascii="Arial" w:hAnsi="Arial" w:cs="Arial"/>
          <w:i/>
          <w:color w:val="7030A0"/>
          <w:sz w:val="20"/>
          <w:lang w:val="es-MX"/>
        </w:rPr>
        <w:t>Cantidad</w:t>
      </w:r>
      <w:r w:rsidRPr="007E1D06">
        <w:rPr>
          <w:rFonts w:ascii="Arial" w:hAnsi="Arial" w:cs="Arial"/>
          <w:bCs/>
          <w:i/>
          <w:color w:val="7030A0"/>
          <w:sz w:val="20"/>
        </w:rPr>
        <w:t xml:space="preserve"> </w:t>
      </w:r>
    </w:p>
    <w:p w14:paraId="6BC30F62" w14:textId="77777777" w:rsidR="003A7C06" w:rsidRPr="007E1D06" w:rsidRDefault="003A7C06" w:rsidP="003A7C06">
      <w:pPr>
        <w:pStyle w:val="Prrafodelista"/>
        <w:tabs>
          <w:tab w:val="left" w:pos="278"/>
        </w:tabs>
        <w:spacing w:after="0" w:line="240" w:lineRule="auto"/>
        <w:ind w:left="665" w:right="30"/>
        <w:jc w:val="both"/>
        <w:rPr>
          <w:rFonts w:ascii="Arial" w:hAnsi="Arial" w:cs="Arial"/>
          <w:bCs/>
          <w:i/>
          <w:color w:val="00B0F0"/>
        </w:rPr>
      </w:pPr>
    </w:p>
    <w:p w14:paraId="3532043C"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El oferente deberá presentar el siguiente personal técnico mínimo, que se detalla a continuación:</w:t>
      </w:r>
    </w:p>
    <w:p w14:paraId="5AD93F59" w14:textId="77777777" w:rsidR="003A7C06" w:rsidRPr="007E1D06" w:rsidRDefault="003A7C06" w:rsidP="003A7C06">
      <w:pPr>
        <w:spacing w:after="0" w:line="240" w:lineRule="auto"/>
        <w:ind w:left="426"/>
        <w:jc w:val="both"/>
        <w:rPr>
          <w:rFonts w:ascii="Arial"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1993"/>
        <w:gridCol w:w="2699"/>
        <w:gridCol w:w="1383"/>
      </w:tblGrid>
      <w:tr w:rsidR="003A7C06" w:rsidRPr="007E1D06" w14:paraId="0FC970CA" w14:textId="77777777" w:rsidTr="00716739">
        <w:trPr>
          <w:trHeight w:val="58"/>
          <w:jc w:val="right"/>
        </w:trPr>
        <w:tc>
          <w:tcPr>
            <w:tcW w:w="8077" w:type="dxa"/>
            <w:gridSpan w:val="4"/>
            <w:shd w:val="clear" w:color="auto" w:fill="auto"/>
            <w:vAlign w:val="center"/>
          </w:tcPr>
          <w:p w14:paraId="5B601318"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PERSONAL TÉCNICO MÍNIMO</w:t>
            </w:r>
          </w:p>
        </w:tc>
      </w:tr>
      <w:tr w:rsidR="003A7C06" w:rsidRPr="007E1D06" w14:paraId="49DC570F" w14:textId="77777777" w:rsidTr="00716739">
        <w:trPr>
          <w:trHeight w:val="277"/>
          <w:jc w:val="right"/>
        </w:trPr>
        <w:tc>
          <w:tcPr>
            <w:tcW w:w="2002" w:type="dxa"/>
            <w:shd w:val="clear" w:color="auto" w:fill="auto"/>
            <w:vAlign w:val="center"/>
          </w:tcPr>
          <w:p w14:paraId="3DF8AC88"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FUNCIÓN</w:t>
            </w:r>
          </w:p>
        </w:tc>
        <w:tc>
          <w:tcPr>
            <w:tcW w:w="1993" w:type="dxa"/>
            <w:shd w:val="clear" w:color="auto" w:fill="auto"/>
            <w:vAlign w:val="center"/>
          </w:tcPr>
          <w:p w14:paraId="07FFAB43"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NIVEL DE ESTUDIO</w:t>
            </w:r>
            <w:r w:rsidRPr="007E1D06">
              <w:rPr>
                <w:rStyle w:val="Refdenotaalpie"/>
                <w:rFonts w:ascii="Arial" w:hAnsi="Arial" w:cs="Arial"/>
                <w:b/>
                <w:sz w:val="16"/>
              </w:rPr>
              <w:footnoteReference w:id="2"/>
            </w:r>
          </w:p>
        </w:tc>
        <w:tc>
          <w:tcPr>
            <w:tcW w:w="2699" w:type="dxa"/>
            <w:shd w:val="clear" w:color="auto" w:fill="auto"/>
            <w:vAlign w:val="center"/>
          </w:tcPr>
          <w:p w14:paraId="328FE777"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TITULACIÓN ACADÉMICA</w:t>
            </w:r>
          </w:p>
        </w:tc>
        <w:tc>
          <w:tcPr>
            <w:tcW w:w="1383" w:type="dxa"/>
            <w:shd w:val="clear" w:color="auto" w:fill="auto"/>
            <w:vAlign w:val="center"/>
          </w:tcPr>
          <w:p w14:paraId="55AF8709" w14:textId="77777777" w:rsidR="003A7C06" w:rsidRPr="007E1D06" w:rsidRDefault="003A7C06" w:rsidP="00716739">
            <w:pPr>
              <w:pStyle w:val="Prrafodelista"/>
              <w:spacing w:after="0" w:line="240" w:lineRule="auto"/>
              <w:ind w:left="0"/>
              <w:jc w:val="center"/>
              <w:rPr>
                <w:rFonts w:ascii="Arial" w:hAnsi="Arial" w:cs="Arial"/>
                <w:b/>
                <w:sz w:val="16"/>
              </w:rPr>
            </w:pPr>
            <w:r w:rsidRPr="007E1D06">
              <w:rPr>
                <w:rFonts w:ascii="Arial" w:hAnsi="Arial" w:cs="Arial"/>
                <w:b/>
                <w:sz w:val="16"/>
              </w:rPr>
              <w:t>CANTIDAD</w:t>
            </w:r>
          </w:p>
        </w:tc>
      </w:tr>
      <w:tr w:rsidR="003A7C06" w:rsidRPr="007E1D06" w14:paraId="7BEB0CC5" w14:textId="77777777" w:rsidTr="00716739">
        <w:trPr>
          <w:jc w:val="right"/>
        </w:trPr>
        <w:tc>
          <w:tcPr>
            <w:tcW w:w="2002" w:type="dxa"/>
            <w:shd w:val="clear" w:color="auto" w:fill="auto"/>
            <w:vAlign w:val="center"/>
          </w:tcPr>
          <w:p w14:paraId="2504BEC8" w14:textId="77777777" w:rsidR="003A7C06" w:rsidRPr="007E1D06" w:rsidRDefault="003A7C06" w:rsidP="00716739">
            <w:pPr>
              <w:pStyle w:val="Prrafodelista"/>
              <w:spacing w:after="0" w:line="240" w:lineRule="auto"/>
              <w:ind w:left="0"/>
              <w:rPr>
                <w:rFonts w:ascii="Arial" w:hAnsi="Arial" w:cs="Arial"/>
                <w:b/>
                <w:sz w:val="16"/>
              </w:rPr>
            </w:pPr>
          </w:p>
        </w:tc>
        <w:tc>
          <w:tcPr>
            <w:tcW w:w="1993" w:type="dxa"/>
            <w:shd w:val="clear" w:color="auto" w:fill="auto"/>
            <w:vAlign w:val="center"/>
          </w:tcPr>
          <w:p w14:paraId="4217BA73" w14:textId="77777777" w:rsidR="003A7C06" w:rsidRPr="007E1D06" w:rsidRDefault="003A7C06" w:rsidP="00716739">
            <w:pPr>
              <w:pStyle w:val="Prrafodelista"/>
              <w:spacing w:after="0" w:line="240" w:lineRule="auto"/>
              <w:ind w:left="0"/>
              <w:rPr>
                <w:rFonts w:ascii="Arial" w:hAnsi="Arial" w:cs="Arial"/>
                <w:b/>
                <w:sz w:val="16"/>
              </w:rPr>
            </w:pPr>
          </w:p>
        </w:tc>
        <w:tc>
          <w:tcPr>
            <w:tcW w:w="2699" w:type="dxa"/>
            <w:shd w:val="clear" w:color="auto" w:fill="auto"/>
            <w:vAlign w:val="center"/>
          </w:tcPr>
          <w:p w14:paraId="2358A5AC" w14:textId="77777777" w:rsidR="003A7C06" w:rsidRPr="007E1D06" w:rsidRDefault="003A7C06" w:rsidP="00716739">
            <w:pPr>
              <w:pStyle w:val="Prrafodelista"/>
              <w:spacing w:after="0" w:line="240" w:lineRule="auto"/>
              <w:ind w:left="0"/>
              <w:rPr>
                <w:rFonts w:ascii="Arial" w:hAnsi="Arial" w:cs="Arial"/>
                <w:b/>
                <w:sz w:val="16"/>
              </w:rPr>
            </w:pPr>
          </w:p>
        </w:tc>
        <w:tc>
          <w:tcPr>
            <w:tcW w:w="1383" w:type="dxa"/>
            <w:shd w:val="clear" w:color="auto" w:fill="auto"/>
            <w:vAlign w:val="center"/>
          </w:tcPr>
          <w:p w14:paraId="1AD86D6F" w14:textId="77777777" w:rsidR="003A7C06" w:rsidRPr="007E1D06" w:rsidRDefault="003A7C06" w:rsidP="00716739">
            <w:pPr>
              <w:pStyle w:val="Prrafodelista"/>
              <w:spacing w:after="0" w:line="240" w:lineRule="auto"/>
              <w:ind w:left="0"/>
              <w:rPr>
                <w:rFonts w:ascii="Arial" w:hAnsi="Arial" w:cs="Arial"/>
                <w:b/>
                <w:sz w:val="16"/>
              </w:rPr>
            </w:pPr>
          </w:p>
        </w:tc>
      </w:tr>
      <w:tr w:rsidR="003A7C06" w:rsidRPr="007E1D06" w14:paraId="1FF0BFC6" w14:textId="77777777" w:rsidTr="00716739">
        <w:trPr>
          <w:jc w:val="right"/>
        </w:trPr>
        <w:tc>
          <w:tcPr>
            <w:tcW w:w="2002" w:type="dxa"/>
            <w:shd w:val="clear" w:color="auto" w:fill="auto"/>
            <w:vAlign w:val="center"/>
          </w:tcPr>
          <w:p w14:paraId="0355CC6B" w14:textId="77777777" w:rsidR="003A7C06" w:rsidRPr="007E1D06" w:rsidRDefault="003A7C06" w:rsidP="00716739">
            <w:pPr>
              <w:pStyle w:val="Prrafodelista"/>
              <w:spacing w:after="0" w:line="240" w:lineRule="auto"/>
              <w:ind w:left="0"/>
              <w:rPr>
                <w:rFonts w:ascii="Arial" w:hAnsi="Arial" w:cs="Arial"/>
                <w:b/>
                <w:sz w:val="16"/>
              </w:rPr>
            </w:pPr>
          </w:p>
        </w:tc>
        <w:tc>
          <w:tcPr>
            <w:tcW w:w="1993" w:type="dxa"/>
            <w:shd w:val="clear" w:color="auto" w:fill="auto"/>
            <w:vAlign w:val="center"/>
          </w:tcPr>
          <w:p w14:paraId="0D8FD940" w14:textId="77777777" w:rsidR="003A7C06" w:rsidRPr="007E1D06" w:rsidRDefault="003A7C06" w:rsidP="00716739">
            <w:pPr>
              <w:pStyle w:val="Prrafodelista"/>
              <w:spacing w:after="0" w:line="240" w:lineRule="auto"/>
              <w:ind w:left="0"/>
              <w:rPr>
                <w:rFonts w:ascii="Arial" w:hAnsi="Arial" w:cs="Arial"/>
                <w:b/>
                <w:sz w:val="16"/>
              </w:rPr>
            </w:pPr>
          </w:p>
        </w:tc>
        <w:tc>
          <w:tcPr>
            <w:tcW w:w="2699" w:type="dxa"/>
            <w:shd w:val="clear" w:color="auto" w:fill="auto"/>
            <w:vAlign w:val="center"/>
          </w:tcPr>
          <w:p w14:paraId="628E1E73" w14:textId="77777777" w:rsidR="003A7C06" w:rsidRPr="007E1D06" w:rsidRDefault="003A7C06" w:rsidP="00716739">
            <w:pPr>
              <w:pStyle w:val="Prrafodelista"/>
              <w:spacing w:after="0" w:line="240" w:lineRule="auto"/>
              <w:ind w:left="0"/>
              <w:rPr>
                <w:rFonts w:ascii="Arial" w:hAnsi="Arial" w:cs="Arial"/>
                <w:b/>
                <w:sz w:val="16"/>
              </w:rPr>
            </w:pPr>
          </w:p>
        </w:tc>
        <w:tc>
          <w:tcPr>
            <w:tcW w:w="1383" w:type="dxa"/>
            <w:shd w:val="clear" w:color="auto" w:fill="auto"/>
            <w:vAlign w:val="center"/>
          </w:tcPr>
          <w:p w14:paraId="01331672" w14:textId="77777777" w:rsidR="003A7C06" w:rsidRPr="007E1D06" w:rsidRDefault="003A7C06" w:rsidP="00716739">
            <w:pPr>
              <w:pStyle w:val="Prrafodelista"/>
              <w:spacing w:after="0" w:line="240" w:lineRule="auto"/>
              <w:ind w:left="0"/>
              <w:rPr>
                <w:rFonts w:ascii="Arial" w:hAnsi="Arial" w:cs="Arial"/>
                <w:b/>
                <w:sz w:val="16"/>
              </w:rPr>
            </w:pPr>
          </w:p>
        </w:tc>
      </w:tr>
      <w:tr w:rsidR="003A7C06" w:rsidRPr="007E1D06" w14:paraId="67BDFE0A" w14:textId="77777777" w:rsidTr="00716739">
        <w:trPr>
          <w:jc w:val="right"/>
        </w:trPr>
        <w:tc>
          <w:tcPr>
            <w:tcW w:w="2002" w:type="dxa"/>
            <w:shd w:val="clear" w:color="auto" w:fill="auto"/>
            <w:vAlign w:val="center"/>
          </w:tcPr>
          <w:p w14:paraId="71F9D6C9" w14:textId="77777777" w:rsidR="003A7C06" w:rsidRPr="007E1D06" w:rsidRDefault="003A7C06" w:rsidP="00716739">
            <w:pPr>
              <w:pStyle w:val="Prrafodelista"/>
              <w:spacing w:after="0" w:line="240" w:lineRule="auto"/>
              <w:ind w:left="0"/>
              <w:rPr>
                <w:rFonts w:ascii="Arial" w:hAnsi="Arial" w:cs="Arial"/>
                <w:b/>
                <w:sz w:val="16"/>
              </w:rPr>
            </w:pPr>
          </w:p>
        </w:tc>
        <w:tc>
          <w:tcPr>
            <w:tcW w:w="1993" w:type="dxa"/>
            <w:shd w:val="clear" w:color="auto" w:fill="auto"/>
            <w:vAlign w:val="center"/>
          </w:tcPr>
          <w:p w14:paraId="18B1C9C8" w14:textId="77777777" w:rsidR="003A7C06" w:rsidRPr="007E1D06" w:rsidRDefault="003A7C06" w:rsidP="00716739">
            <w:pPr>
              <w:pStyle w:val="Prrafodelista"/>
              <w:spacing w:after="0" w:line="240" w:lineRule="auto"/>
              <w:ind w:left="0"/>
              <w:rPr>
                <w:rFonts w:ascii="Arial" w:hAnsi="Arial" w:cs="Arial"/>
                <w:b/>
                <w:sz w:val="16"/>
              </w:rPr>
            </w:pPr>
          </w:p>
        </w:tc>
        <w:tc>
          <w:tcPr>
            <w:tcW w:w="2699" w:type="dxa"/>
            <w:shd w:val="clear" w:color="auto" w:fill="auto"/>
            <w:vAlign w:val="center"/>
          </w:tcPr>
          <w:p w14:paraId="7796B6F9" w14:textId="77777777" w:rsidR="003A7C06" w:rsidRPr="007E1D06" w:rsidRDefault="003A7C06" w:rsidP="00716739">
            <w:pPr>
              <w:pStyle w:val="Prrafodelista"/>
              <w:spacing w:after="0" w:line="240" w:lineRule="auto"/>
              <w:ind w:left="0"/>
              <w:rPr>
                <w:rFonts w:ascii="Arial" w:hAnsi="Arial" w:cs="Arial"/>
                <w:b/>
                <w:sz w:val="16"/>
              </w:rPr>
            </w:pPr>
          </w:p>
        </w:tc>
        <w:tc>
          <w:tcPr>
            <w:tcW w:w="1383" w:type="dxa"/>
            <w:shd w:val="clear" w:color="auto" w:fill="auto"/>
            <w:vAlign w:val="center"/>
          </w:tcPr>
          <w:p w14:paraId="6BF66CEF" w14:textId="77777777" w:rsidR="003A7C06" w:rsidRPr="007E1D06" w:rsidRDefault="003A7C06" w:rsidP="00716739">
            <w:pPr>
              <w:pStyle w:val="Prrafodelista"/>
              <w:spacing w:after="0" w:line="240" w:lineRule="auto"/>
              <w:ind w:left="0"/>
              <w:rPr>
                <w:rFonts w:ascii="Arial" w:hAnsi="Arial" w:cs="Arial"/>
                <w:b/>
                <w:sz w:val="16"/>
              </w:rPr>
            </w:pPr>
          </w:p>
        </w:tc>
      </w:tr>
    </w:tbl>
    <w:p w14:paraId="7EC7B127" w14:textId="77777777" w:rsidR="003A7C06" w:rsidRPr="007E1D06" w:rsidRDefault="003A7C06" w:rsidP="003A7C06">
      <w:pPr>
        <w:pStyle w:val="Prrafodelista"/>
        <w:spacing w:after="0" w:line="240" w:lineRule="auto"/>
        <w:ind w:left="644"/>
        <w:rPr>
          <w:rFonts w:ascii="Arial" w:hAnsi="Arial" w:cs="Arial"/>
          <w:b/>
        </w:rPr>
      </w:pPr>
    </w:p>
    <w:p w14:paraId="4DE4181C"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Para la evaluación de este parámetro, el/la oferente deberá presentar de su personal técnico, lo siguiente:</w:t>
      </w:r>
    </w:p>
    <w:p w14:paraId="427DB639" w14:textId="77777777" w:rsidR="003A7C06" w:rsidRPr="007E1D06" w:rsidRDefault="003A7C06" w:rsidP="003A7C06">
      <w:pPr>
        <w:spacing w:after="0" w:line="240" w:lineRule="auto"/>
        <w:ind w:left="708"/>
        <w:jc w:val="both"/>
        <w:rPr>
          <w:rFonts w:ascii="Arial" w:hAnsi="Arial" w:cs="Arial"/>
          <w:szCs w:val="20"/>
        </w:rPr>
      </w:pPr>
    </w:p>
    <w:p w14:paraId="6BC4908E" w14:textId="77777777" w:rsidR="003A7C06" w:rsidRPr="007E1D06" w:rsidRDefault="003A7C06" w:rsidP="00AE7724">
      <w:pPr>
        <w:numPr>
          <w:ilvl w:val="0"/>
          <w:numId w:val="27"/>
        </w:numPr>
        <w:tabs>
          <w:tab w:val="left" w:pos="851"/>
        </w:tabs>
        <w:spacing w:after="0" w:line="240" w:lineRule="auto"/>
        <w:ind w:left="851" w:hanging="284"/>
        <w:contextualSpacing/>
        <w:jc w:val="both"/>
        <w:rPr>
          <w:rFonts w:ascii="Arial" w:hAnsi="Arial" w:cs="Arial"/>
          <w:szCs w:val="20"/>
        </w:rPr>
      </w:pPr>
      <w:r w:rsidRPr="007E1D06">
        <w:rPr>
          <w:rFonts w:ascii="Arial" w:hAnsi="Arial" w:cs="Arial"/>
          <w:szCs w:val="20"/>
        </w:rPr>
        <w:t xml:space="preserve">Hoja de Vida  </w:t>
      </w:r>
    </w:p>
    <w:p w14:paraId="6EEA8E58" w14:textId="77777777" w:rsidR="003A7C06" w:rsidRPr="007E1D06" w:rsidRDefault="003A7C06" w:rsidP="00AE7724">
      <w:pPr>
        <w:numPr>
          <w:ilvl w:val="0"/>
          <w:numId w:val="27"/>
        </w:numPr>
        <w:tabs>
          <w:tab w:val="left" w:pos="851"/>
        </w:tabs>
        <w:spacing w:after="0" w:line="240" w:lineRule="auto"/>
        <w:ind w:left="851" w:hanging="284"/>
        <w:contextualSpacing/>
        <w:jc w:val="both"/>
        <w:rPr>
          <w:rFonts w:ascii="Arial" w:hAnsi="Arial" w:cs="Arial"/>
          <w:szCs w:val="20"/>
          <w:lang w:val="es-ES_tradnl"/>
        </w:rPr>
      </w:pPr>
      <w:r w:rsidRPr="007E1D06">
        <w:rPr>
          <w:rFonts w:ascii="Arial" w:hAnsi="Arial" w:cs="Arial"/>
          <w:szCs w:val="20"/>
        </w:rPr>
        <w:t>Cédula / pasaporte</w:t>
      </w:r>
    </w:p>
    <w:p w14:paraId="3763C26D" w14:textId="77777777" w:rsidR="003A7C06" w:rsidRPr="007E1D06" w:rsidRDefault="003A7C06" w:rsidP="003A7C06">
      <w:pPr>
        <w:pStyle w:val="Prrafodelista"/>
        <w:spacing w:after="0" w:line="240" w:lineRule="auto"/>
        <w:ind w:left="644"/>
        <w:rPr>
          <w:rFonts w:ascii="Arial" w:hAnsi="Arial" w:cs="Arial"/>
          <w:b/>
        </w:rPr>
      </w:pPr>
    </w:p>
    <w:p w14:paraId="09269E33" w14:textId="77777777" w:rsidR="003A7C06" w:rsidRPr="007E1D06" w:rsidRDefault="003A7C06" w:rsidP="003A7C06">
      <w:pPr>
        <w:pStyle w:val="Prrafodelista"/>
        <w:spacing w:after="0" w:line="240" w:lineRule="auto"/>
        <w:ind w:left="1418" w:hanging="774"/>
        <w:jc w:val="both"/>
        <w:rPr>
          <w:rFonts w:ascii="Arial" w:hAnsi="Arial" w:cs="Arial"/>
          <w:b/>
          <w:color w:val="7030A0"/>
          <w:sz w:val="20"/>
        </w:rPr>
      </w:pPr>
      <w:r w:rsidRPr="007E1D06">
        <w:rPr>
          <w:rFonts w:ascii="Arial" w:hAnsi="Arial" w:cs="Arial"/>
          <w:b/>
          <w:sz w:val="20"/>
        </w:rPr>
        <w:t>NOTA</w:t>
      </w:r>
      <w:r w:rsidRPr="007E1D06">
        <w:rPr>
          <w:rFonts w:ascii="Arial" w:hAnsi="Arial" w:cs="Arial"/>
          <w:b/>
          <w:color w:val="7030A0"/>
          <w:sz w:val="20"/>
        </w:rPr>
        <w:t>:</w:t>
      </w:r>
      <w:r w:rsidRPr="007E1D06">
        <w:rPr>
          <w:rFonts w:ascii="Arial" w:hAnsi="Arial" w:cs="Arial"/>
          <w:b/>
          <w:color w:val="7030A0"/>
          <w:sz w:val="20"/>
        </w:rPr>
        <w:tab/>
      </w:r>
      <w:r w:rsidRPr="007E1D06">
        <w:rPr>
          <w:rFonts w:ascii="Arial" w:hAnsi="Arial" w:cs="Arial"/>
          <w:sz w:val="20"/>
          <w:szCs w:val="20"/>
          <w:lang w:val="es-ES_tradnl"/>
        </w:rPr>
        <w:t>La titulación académica, deberá ser verificada en las páginas web oficiales (SENESCYT y MINISTERIO DE EDUCACIÓN).</w:t>
      </w:r>
    </w:p>
    <w:p w14:paraId="298FD2C3" w14:textId="77777777" w:rsidR="003A7C06" w:rsidRPr="007E1D06" w:rsidRDefault="003A7C06" w:rsidP="003A7C06">
      <w:pPr>
        <w:pStyle w:val="Prrafodelista"/>
        <w:spacing w:after="0" w:line="240" w:lineRule="auto"/>
        <w:ind w:left="644"/>
        <w:rPr>
          <w:rFonts w:ascii="Arial" w:hAnsi="Arial" w:cs="Arial"/>
          <w:b/>
        </w:rPr>
      </w:pPr>
    </w:p>
    <w:p w14:paraId="0D953A37"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rPr>
      </w:pPr>
      <w:r w:rsidRPr="007E1D06">
        <w:rPr>
          <w:rFonts w:ascii="Arial" w:hAnsi="Arial" w:cs="Arial"/>
          <w:b/>
        </w:rPr>
        <w:t xml:space="preserve">EXPERIENCIA MÍNIMA DEL PERSONAL TÉCNICO: </w:t>
      </w:r>
    </w:p>
    <w:p w14:paraId="30E70C60" w14:textId="77777777" w:rsidR="003A7C06" w:rsidRPr="007E1D06" w:rsidRDefault="003A7C06" w:rsidP="003A7C06">
      <w:pPr>
        <w:pStyle w:val="Prrafodelista"/>
        <w:spacing w:after="0" w:line="240" w:lineRule="auto"/>
        <w:ind w:left="644"/>
        <w:rPr>
          <w:rFonts w:ascii="Arial" w:hAnsi="Arial" w:cs="Arial"/>
          <w:b/>
        </w:rPr>
      </w:pPr>
    </w:p>
    <w:p w14:paraId="2AD281CA" w14:textId="77777777" w:rsidR="003A7C06" w:rsidRPr="007E1D06" w:rsidRDefault="003A7C06" w:rsidP="00AE7724">
      <w:pPr>
        <w:pStyle w:val="Prrafodelista"/>
        <w:numPr>
          <w:ilvl w:val="0"/>
          <w:numId w:val="14"/>
        </w:numPr>
        <w:spacing w:after="0" w:line="240" w:lineRule="auto"/>
        <w:ind w:left="709" w:hanging="283"/>
        <w:jc w:val="both"/>
        <w:rPr>
          <w:rFonts w:ascii="Arial" w:hAnsi="Arial" w:cs="Arial"/>
          <w:bCs/>
          <w:i/>
          <w:color w:val="7030A0"/>
          <w:sz w:val="20"/>
        </w:rPr>
      </w:pPr>
      <w:r w:rsidRPr="007E1D06">
        <w:rPr>
          <w:rFonts w:ascii="Arial" w:hAnsi="Arial" w:cs="Arial"/>
          <w:bCs/>
          <w:i/>
          <w:color w:val="7030A0"/>
          <w:sz w:val="20"/>
        </w:rPr>
        <w:t>De utilizarse, la Entidad Contratante deberá definir cuál es la experiencia que cada uno de los miembros del personal técnico mínimo deberá acreditar como mínimo, ya sea en años, número o monto de proyectos en los que haya participado.</w:t>
      </w:r>
    </w:p>
    <w:p w14:paraId="68C9DDB9" w14:textId="77777777" w:rsidR="003A7C06" w:rsidRPr="007E1D06" w:rsidRDefault="003A7C06" w:rsidP="003A7C06">
      <w:pPr>
        <w:pStyle w:val="Prrafodelista"/>
        <w:spacing w:after="0" w:line="240" w:lineRule="auto"/>
        <w:ind w:left="709"/>
        <w:jc w:val="both"/>
        <w:rPr>
          <w:rFonts w:ascii="Arial" w:hAnsi="Arial" w:cs="Arial"/>
          <w:bCs/>
          <w:i/>
          <w:color w:val="7030A0"/>
          <w:sz w:val="20"/>
        </w:rPr>
      </w:pPr>
    </w:p>
    <w:p w14:paraId="234BFD04" w14:textId="77777777" w:rsidR="003A7C06" w:rsidRPr="007E1D06" w:rsidRDefault="003A7C06" w:rsidP="00AE7724">
      <w:pPr>
        <w:pStyle w:val="Prrafodelista"/>
        <w:numPr>
          <w:ilvl w:val="0"/>
          <w:numId w:val="14"/>
        </w:numPr>
        <w:spacing w:after="0" w:line="240" w:lineRule="auto"/>
        <w:ind w:left="709" w:hanging="283"/>
        <w:jc w:val="both"/>
        <w:rPr>
          <w:rFonts w:ascii="Arial" w:hAnsi="Arial" w:cs="Arial"/>
          <w:bCs/>
          <w:i/>
          <w:color w:val="7030A0"/>
          <w:sz w:val="20"/>
        </w:rPr>
      </w:pPr>
      <w:r w:rsidRPr="007E1D06">
        <w:rPr>
          <w:rFonts w:ascii="Arial" w:hAnsi="Arial" w:cs="Arial"/>
          <w:bCs/>
          <w:i/>
          <w:color w:val="7030A0"/>
          <w:sz w:val="20"/>
        </w:rPr>
        <w:t>Se reconocerá la experiencia adquirida en relación de dependencia, si el certificado emitido por el empleador de la Entidad Contratante demuestra su participación efectiva, como empleado privado o servidor público, en la ejecución de la o las obras.</w:t>
      </w:r>
    </w:p>
    <w:p w14:paraId="35365121" w14:textId="77777777" w:rsidR="003A7C06" w:rsidRPr="007E1D06" w:rsidRDefault="003A7C06" w:rsidP="003A7C06">
      <w:pPr>
        <w:pStyle w:val="Prrafodelista"/>
        <w:rPr>
          <w:rFonts w:ascii="Arial" w:hAnsi="Arial" w:cs="Arial"/>
          <w:bCs/>
          <w:i/>
          <w:color w:val="7030A0"/>
          <w:sz w:val="20"/>
        </w:rPr>
      </w:pPr>
    </w:p>
    <w:p w14:paraId="7FD32E2F" w14:textId="77777777" w:rsidR="003A7C06" w:rsidRPr="007E1D06" w:rsidRDefault="003A7C06" w:rsidP="00AE7724">
      <w:pPr>
        <w:pStyle w:val="Prrafodelista"/>
        <w:numPr>
          <w:ilvl w:val="0"/>
          <w:numId w:val="14"/>
        </w:numPr>
        <w:spacing w:after="0" w:line="240" w:lineRule="auto"/>
        <w:ind w:left="709" w:hanging="283"/>
        <w:jc w:val="both"/>
        <w:rPr>
          <w:rFonts w:ascii="Arial" w:hAnsi="Arial" w:cs="Arial"/>
          <w:bCs/>
          <w:i/>
          <w:color w:val="7030A0"/>
          <w:sz w:val="20"/>
        </w:rPr>
      </w:pPr>
      <w:r w:rsidRPr="007E1D06">
        <w:rPr>
          <w:rFonts w:ascii="Arial" w:hAnsi="Arial" w:cs="Arial"/>
          <w:bCs/>
          <w:i/>
          <w:color w:val="7030A0"/>
          <w:sz w:val="20"/>
        </w:rPr>
        <w:t>Para cada caso ha de establecerse el instrumento o medio por el que se comprobará la experiencia adquirida.</w:t>
      </w:r>
    </w:p>
    <w:p w14:paraId="639FC10D" w14:textId="77777777" w:rsidR="003A7C06" w:rsidRPr="007E1D06" w:rsidRDefault="003A7C06" w:rsidP="003A7C06">
      <w:pPr>
        <w:spacing w:after="0" w:line="240" w:lineRule="auto"/>
        <w:ind w:firstLine="567"/>
        <w:jc w:val="both"/>
        <w:rPr>
          <w:rFonts w:ascii="Arial" w:hAnsi="Arial" w:cs="Arial"/>
          <w:b/>
          <w:i/>
          <w:color w:val="7030A0"/>
          <w:sz w:val="20"/>
          <w:lang w:val="es-MX"/>
        </w:rPr>
      </w:pPr>
    </w:p>
    <w:p w14:paraId="02BDF2DB" w14:textId="77777777" w:rsidR="003A7C06" w:rsidRPr="007E1D06" w:rsidRDefault="003A7C06" w:rsidP="003A7C06">
      <w:pPr>
        <w:spacing w:after="0" w:line="240" w:lineRule="auto"/>
        <w:ind w:firstLine="426"/>
        <w:jc w:val="both"/>
        <w:rPr>
          <w:rFonts w:ascii="Arial" w:hAnsi="Arial" w:cs="Arial"/>
          <w:i/>
          <w:color w:val="7030A0"/>
          <w:sz w:val="20"/>
          <w:lang w:val="es-MX"/>
        </w:rPr>
      </w:pPr>
      <w:r w:rsidRPr="007E1D06">
        <w:rPr>
          <w:rFonts w:ascii="Arial" w:hAnsi="Arial" w:cs="Arial"/>
          <w:i/>
          <w:color w:val="7030A0"/>
          <w:sz w:val="20"/>
          <w:lang w:val="es-MX"/>
        </w:rPr>
        <w:t>Indicar:</w:t>
      </w:r>
    </w:p>
    <w:p w14:paraId="4C1A7AF3" w14:textId="77777777" w:rsidR="003A7C06" w:rsidRPr="007E1D06" w:rsidRDefault="003A7C06" w:rsidP="003A7C06">
      <w:pPr>
        <w:spacing w:after="0" w:line="240" w:lineRule="auto"/>
        <w:ind w:firstLine="567"/>
        <w:jc w:val="both"/>
        <w:rPr>
          <w:rFonts w:ascii="Arial" w:hAnsi="Arial" w:cs="Arial"/>
          <w:i/>
          <w:color w:val="7030A0"/>
          <w:sz w:val="20"/>
          <w:lang w:val="es-MX"/>
        </w:rPr>
      </w:pPr>
    </w:p>
    <w:p w14:paraId="2EEB8962" w14:textId="77777777" w:rsidR="003A7C06" w:rsidRPr="007E1D06" w:rsidRDefault="003A7C06" w:rsidP="003A7C06">
      <w:pPr>
        <w:pStyle w:val="Prrafodelista"/>
        <w:numPr>
          <w:ilvl w:val="0"/>
          <w:numId w:val="3"/>
        </w:numPr>
        <w:spacing w:after="0" w:line="240" w:lineRule="auto"/>
        <w:ind w:left="709" w:hanging="283"/>
        <w:jc w:val="both"/>
        <w:rPr>
          <w:rFonts w:ascii="Arial" w:hAnsi="Arial" w:cs="Arial"/>
          <w:i/>
          <w:color w:val="7030A0"/>
          <w:sz w:val="20"/>
          <w:lang w:val="es-MX"/>
        </w:rPr>
      </w:pPr>
      <w:r w:rsidRPr="007E1D06">
        <w:rPr>
          <w:rFonts w:ascii="Arial" w:hAnsi="Arial" w:cs="Arial"/>
          <w:i/>
          <w:color w:val="7030A0"/>
          <w:sz w:val="20"/>
          <w:lang w:val="es-MX"/>
        </w:rPr>
        <w:t>Descripción de la experiencia mínima solicitada.</w:t>
      </w:r>
    </w:p>
    <w:p w14:paraId="1D023B90" w14:textId="77777777" w:rsidR="003A7C06" w:rsidRPr="007E1D06" w:rsidRDefault="003A7C06" w:rsidP="003A7C06">
      <w:pPr>
        <w:pStyle w:val="Prrafodelista"/>
        <w:numPr>
          <w:ilvl w:val="0"/>
          <w:numId w:val="3"/>
        </w:numPr>
        <w:spacing w:after="0" w:line="240" w:lineRule="auto"/>
        <w:ind w:left="709" w:hanging="283"/>
        <w:jc w:val="both"/>
        <w:rPr>
          <w:rFonts w:ascii="Arial" w:hAnsi="Arial" w:cs="Arial"/>
          <w:i/>
          <w:color w:val="7030A0"/>
          <w:sz w:val="20"/>
          <w:lang w:val="es-MX"/>
        </w:rPr>
      </w:pPr>
      <w:r w:rsidRPr="007E1D06">
        <w:rPr>
          <w:rFonts w:ascii="Arial" w:hAnsi="Arial" w:cs="Arial"/>
          <w:i/>
          <w:color w:val="7030A0"/>
          <w:sz w:val="20"/>
          <w:lang w:val="es-MX"/>
        </w:rPr>
        <w:lastRenderedPageBreak/>
        <w:t>Tiempo mínimo de experiencia en horas, días, meses o años.</w:t>
      </w:r>
    </w:p>
    <w:p w14:paraId="79B3B74F" w14:textId="77777777" w:rsidR="003A7C06" w:rsidRPr="006D1057" w:rsidRDefault="003A7C06" w:rsidP="003A7C06">
      <w:pPr>
        <w:pStyle w:val="Prrafodelista"/>
        <w:numPr>
          <w:ilvl w:val="0"/>
          <w:numId w:val="3"/>
        </w:numPr>
        <w:spacing w:after="0" w:line="240" w:lineRule="auto"/>
        <w:ind w:left="709" w:hanging="283"/>
        <w:jc w:val="both"/>
        <w:rPr>
          <w:rFonts w:ascii="Arial" w:hAnsi="Arial" w:cs="Arial"/>
          <w:i/>
          <w:color w:val="7030A0"/>
          <w:sz w:val="20"/>
          <w:lang w:val="es-MX"/>
        </w:rPr>
      </w:pPr>
      <w:r w:rsidRPr="006D1057">
        <w:rPr>
          <w:rFonts w:ascii="Arial" w:hAnsi="Arial" w:cs="Arial"/>
          <w:i/>
          <w:color w:val="7030A0"/>
          <w:sz w:val="20"/>
          <w:lang w:val="es-MX"/>
        </w:rPr>
        <w:t>Número de proyectos en los que el personal ha participado, tanto en el sector público como en el privado, proyectos cuyos objetos contractuales sean afines a la presente contratación.</w:t>
      </w:r>
    </w:p>
    <w:p w14:paraId="7E8C5425" w14:textId="77777777" w:rsidR="003A7C06" w:rsidRPr="007E1D06" w:rsidRDefault="003A7C06" w:rsidP="003A7C06">
      <w:pPr>
        <w:pStyle w:val="Prrafodelista"/>
        <w:tabs>
          <w:tab w:val="left" w:pos="1608"/>
        </w:tabs>
        <w:spacing w:after="0" w:line="240" w:lineRule="auto"/>
        <w:ind w:left="0"/>
        <w:rPr>
          <w:rFonts w:ascii="Arial" w:hAnsi="Arial" w:cs="Arial"/>
          <w:b/>
          <w:i/>
        </w:rPr>
      </w:pPr>
      <w:r w:rsidRPr="007E1D06">
        <w:rPr>
          <w:rFonts w:ascii="Arial" w:hAnsi="Arial" w:cs="Arial"/>
          <w:b/>
          <w:i/>
        </w:rPr>
        <w:tab/>
      </w:r>
    </w:p>
    <w:p w14:paraId="688518C8"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 xml:space="preserve">El/La oferente, deberá </w:t>
      </w:r>
      <w:r w:rsidR="00A07D8F" w:rsidRPr="007E1D06">
        <w:rPr>
          <w:rFonts w:ascii="Arial" w:hAnsi="Arial" w:cs="Arial"/>
        </w:rPr>
        <w:t>acreditar</w:t>
      </w:r>
      <w:r w:rsidRPr="007E1D06">
        <w:rPr>
          <w:rFonts w:ascii="Arial" w:hAnsi="Arial" w:cs="Arial"/>
        </w:rPr>
        <w:t xml:space="preserve"> la siguiente experiencia mínima de su personal técnico:</w:t>
      </w:r>
    </w:p>
    <w:p w14:paraId="5514AEE9" w14:textId="77777777" w:rsidR="003A7C06" w:rsidRPr="007E1D06" w:rsidRDefault="003A7C06" w:rsidP="003A7C06">
      <w:pPr>
        <w:pStyle w:val="Prrafodelista"/>
        <w:tabs>
          <w:tab w:val="left" w:pos="1608"/>
        </w:tabs>
        <w:spacing w:after="0" w:line="240" w:lineRule="auto"/>
        <w:ind w:left="0"/>
        <w:rPr>
          <w:rFonts w:ascii="Arial" w:hAnsi="Arial" w:cs="Arial"/>
          <w:b/>
          <w:i/>
        </w:rPr>
      </w:pPr>
    </w:p>
    <w:tbl>
      <w:tblPr>
        <w:tblW w:w="46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933"/>
        <w:gridCol w:w="1844"/>
        <w:gridCol w:w="1402"/>
        <w:gridCol w:w="1278"/>
      </w:tblGrid>
      <w:tr w:rsidR="003A7C06" w:rsidRPr="007E1D06" w14:paraId="76A31473" w14:textId="77777777" w:rsidTr="00716739">
        <w:trPr>
          <w:trHeight w:val="58"/>
          <w:jc w:val="right"/>
        </w:trPr>
        <w:tc>
          <w:tcPr>
            <w:tcW w:w="5000" w:type="pct"/>
            <w:gridSpan w:val="5"/>
            <w:shd w:val="clear" w:color="auto" w:fill="auto"/>
            <w:vAlign w:val="center"/>
          </w:tcPr>
          <w:p w14:paraId="1586FCF6" w14:textId="77777777" w:rsidR="003A7C06" w:rsidRPr="007E1D06" w:rsidRDefault="003A7C06" w:rsidP="00716739">
            <w:pPr>
              <w:pStyle w:val="Prrafodelista"/>
              <w:spacing w:after="0" w:line="240" w:lineRule="auto"/>
              <w:ind w:left="0"/>
              <w:jc w:val="center"/>
              <w:rPr>
                <w:rFonts w:ascii="Arial" w:hAnsi="Arial" w:cs="Arial"/>
                <w:b/>
                <w:sz w:val="16"/>
                <w:szCs w:val="16"/>
              </w:rPr>
            </w:pPr>
            <w:r w:rsidRPr="007E1D06">
              <w:rPr>
                <w:rFonts w:ascii="Arial" w:hAnsi="Arial" w:cs="Arial"/>
                <w:b/>
                <w:sz w:val="16"/>
                <w:szCs w:val="16"/>
              </w:rPr>
              <w:t xml:space="preserve">EXPERIENCIA </w:t>
            </w:r>
            <w:r w:rsidRPr="007E1D06">
              <w:rPr>
                <w:rFonts w:ascii="Arial" w:hAnsi="Arial" w:cs="Arial"/>
                <w:b/>
                <w:sz w:val="16"/>
              </w:rPr>
              <w:t xml:space="preserve">MÍNIMA DEL PERSONAL TÉCNICO </w:t>
            </w:r>
          </w:p>
        </w:tc>
      </w:tr>
      <w:tr w:rsidR="003A7C06" w:rsidRPr="007E1D06" w14:paraId="1995F6C8" w14:textId="77777777" w:rsidTr="00716739">
        <w:trPr>
          <w:trHeight w:val="23"/>
          <w:jc w:val="right"/>
        </w:trPr>
        <w:tc>
          <w:tcPr>
            <w:tcW w:w="952" w:type="pct"/>
            <w:shd w:val="clear" w:color="auto" w:fill="auto"/>
            <w:vAlign w:val="center"/>
          </w:tcPr>
          <w:p w14:paraId="69546A9F" w14:textId="77777777" w:rsidR="003A7C06" w:rsidRPr="007E1D06" w:rsidRDefault="003A7C06" w:rsidP="00716739">
            <w:pPr>
              <w:pStyle w:val="Prrafodelista"/>
              <w:spacing w:after="0" w:line="240" w:lineRule="auto"/>
              <w:ind w:left="0"/>
              <w:jc w:val="center"/>
              <w:rPr>
                <w:rFonts w:ascii="Arial" w:hAnsi="Arial" w:cs="Arial"/>
                <w:b/>
                <w:sz w:val="16"/>
                <w:szCs w:val="16"/>
              </w:rPr>
            </w:pPr>
            <w:r w:rsidRPr="007E1D06">
              <w:rPr>
                <w:rFonts w:ascii="Arial" w:hAnsi="Arial" w:cs="Arial"/>
                <w:b/>
                <w:sz w:val="16"/>
                <w:szCs w:val="16"/>
              </w:rPr>
              <w:t>FUNCIÓN</w:t>
            </w:r>
          </w:p>
        </w:tc>
        <w:tc>
          <w:tcPr>
            <w:tcW w:w="1212" w:type="pct"/>
            <w:shd w:val="clear" w:color="auto" w:fill="auto"/>
            <w:vAlign w:val="center"/>
          </w:tcPr>
          <w:p w14:paraId="668B56DC" w14:textId="77777777" w:rsidR="003A7C06" w:rsidRPr="007E1D06" w:rsidRDefault="003A7C06" w:rsidP="00716739">
            <w:pPr>
              <w:spacing w:after="0" w:line="240" w:lineRule="auto"/>
              <w:ind w:left="5"/>
              <w:contextualSpacing/>
              <w:jc w:val="center"/>
              <w:rPr>
                <w:rFonts w:ascii="Arial" w:hAnsi="Arial" w:cs="Arial"/>
                <w:b/>
                <w:color w:val="000000"/>
                <w:sz w:val="16"/>
                <w:szCs w:val="16"/>
              </w:rPr>
            </w:pPr>
            <w:r w:rsidRPr="007E1D06">
              <w:rPr>
                <w:rFonts w:ascii="Arial" w:hAnsi="Arial" w:cs="Arial"/>
                <w:b/>
                <w:color w:val="000000"/>
                <w:sz w:val="16"/>
                <w:szCs w:val="16"/>
              </w:rPr>
              <w:t>DESCRIPCIÓN</w:t>
            </w:r>
          </w:p>
        </w:tc>
        <w:tc>
          <w:tcPr>
            <w:tcW w:w="1156" w:type="pct"/>
            <w:shd w:val="clear" w:color="auto" w:fill="auto"/>
            <w:vAlign w:val="center"/>
          </w:tcPr>
          <w:p w14:paraId="0A9034DB" w14:textId="77777777" w:rsidR="003A7C06" w:rsidRPr="007E1D06" w:rsidRDefault="003A7C06" w:rsidP="00716739">
            <w:pPr>
              <w:spacing w:after="0" w:line="240" w:lineRule="auto"/>
              <w:ind w:left="5" w:hanging="5"/>
              <w:contextualSpacing/>
              <w:jc w:val="center"/>
              <w:rPr>
                <w:rFonts w:ascii="Arial" w:hAnsi="Arial" w:cs="Arial"/>
                <w:b/>
                <w:color w:val="000000"/>
                <w:sz w:val="16"/>
                <w:szCs w:val="16"/>
              </w:rPr>
            </w:pPr>
            <w:r w:rsidRPr="007E1D06">
              <w:rPr>
                <w:rFonts w:ascii="Arial" w:hAnsi="Arial" w:cs="Arial"/>
                <w:b/>
                <w:color w:val="000000"/>
                <w:sz w:val="16"/>
                <w:szCs w:val="16"/>
              </w:rPr>
              <w:t xml:space="preserve">TIEMPO </w:t>
            </w:r>
            <w:r w:rsidRPr="007E1D06">
              <w:rPr>
                <w:rFonts w:ascii="Arial" w:hAnsi="Arial" w:cs="Arial"/>
                <w:bCs/>
                <w:i/>
                <w:color w:val="7030A0"/>
                <w:sz w:val="16"/>
                <w:szCs w:val="14"/>
              </w:rPr>
              <w:t>horas/días/meses/años</w:t>
            </w:r>
          </w:p>
        </w:tc>
        <w:tc>
          <w:tcPr>
            <w:tcW w:w="879" w:type="pct"/>
            <w:shd w:val="clear" w:color="auto" w:fill="auto"/>
            <w:vAlign w:val="center"/>
          </w:tcPr>
          <w:p w14:paraId="59485D7F" w14:textId="77777777" w:rsidR="003A7C06" w:rsidRPr="000C6049" w:rsidRDefault="003A7C06" w:rsidP="00716739">
            <w:pPr>
              <w:spacing w:after="0" w:line="240" w:lineRule="auto"/>
              <w:ind w:left="5" w:hanging="5"/>
              <w:contextualSpacing/>
              <w:jc w:val="center"/>
              <w:rPr>
                <w:rFonts w:ascii="Arial" w:hAnsi="Arial" w:cs="Arial"/>
                <w:b/>
                <w:sz w:val="16"/>
                <w:szCs w:val="16"/>
              </w:rPr>
            </w:pPr>
            <w:r w:rsidRPr="000C6049">
              <w:rPr>
                <w:rFonts w:ascii="Arial" w:hAnsi="Arial" w:cs="Arial"/>
                <w:b/>
                <w:sz w:val="16"/>
                <w:szCs w:val="16"/>
              </w:rPr>
              <w:t>Nro. PROYECTOS</w:t>
            </w:r>
          </w:p>
        </w:tc>
        <w:tc>
          <w:tcPr>
            <w:tcW w:w="802" w:type="pct"/>
            <w:shd w:val="clear" w:color="auto" w:fill="auto"/>
            <w:vAlign w:val="center"/>
          </w:tcPr>
          <w:p w14:paraId="4837A3DB" w14:textId="77777777" w:rsidR="003A7C06" w:rsidRPr="000C6049" w:rsidRDefault="003A7C06" w:rsidP="00716739">
            <w:pPr>
              <w:spacing w:after="0" w:line="240" w:lineRule="auto"/>
              <w:ind w:left="5" w:hanging="5"/>
              <w:contextualSpacing/>
              <w:jc w:val="center"/>
              <w:rPr>
                <w:rFonts w:ascii="Arial" w:hAnsi="Arial" w:cs="Arial"/>
                <w:b/>
                <w:sz w:val="16"/>
                <w:szCs w:val="16"/>
              </w:rPr>
            </w:pPr>
            <w:r w:rsidRPr="000C6049">
              <w:rPr>
                <w:rFonts w:ascii="Arial" w:hAnsi="Arial" w:cs="Arial"/>
                <w:b/>
                <w:sz w:val="16"/>
                <w:szCs w:val="16"/>
              </w:rPr>
              <w:t>MONTO PROYECTOS</w:t>
            </w:r>
          </w:p>
        </w:tc>
      </w:tr>
      <w:tr w:rsidR="003A7C06" w:rsidRPr="007E1D06" w14:paraId="20732E5F" w14:textId="77777777" w:rsidTr="00716739">
        <w:trPr>
          <w:trHeight w:val="23"/>
          <w:jc w:val="right"/>
        </w:trPr>
        <w:tc>
          <w:tcPr>
            <w:tcW w:w="952" w:type="pct"/>
            <w:shd w:val="clear" w:color="auto" w:fill="auto"/>
          </w:tcPr>
          <w:p w14:paraId="2929118D" w14:textId="77777777" w:rsidR="003A7C06" w:rsidRPr="007E1D06" w:rsidRDefault="003A7C06" w:rsidP="00716739">
            <w:pPr>
              <w:pStyle w:val="Prrafodelista"/>
              <w:spacing w:after="0" w:line="240" w:lineRule="auto"/>
              <w:ind w:left="0"/>
              <w:jc w:val="both"/>
              <w:rPr>
                <w:rFonts w:ascii="Arial" w:hAnsi="Arial" w:cs="Arial"/>
                <w:b/>
                <w:color w:val="000000"/>
                <w:sz w:val="16"/>
                <w:szCs w:val="16"/>
              </w:rPr>
            </w:pPr>
          </w:p>
        </w:tc>
        <w:tc>
          <w:tcPr>
            <w:tcW w:w="1212" w:type="pct"/>
            <w:shd w:val="clear" w:color="auto" w:fill="auto"/>
          </w:tcPr>
          <w:p w14:paraId="27931F39" w14:textId="77777777" w:rsidR="003A7C06" w:rsidRPr="007E1D06" w:rsidRDefault="003A7C06" w:rsidP="00716739">
            <w:pPr>
              <w:spacing w:after="0" w:line="240" w:lineRule="auto"/>
              <w:ind w:left="5"/>
              <w:contextualSpacing/>
              <w:jc w:val="both"/>
              <w:rPr>
                <w:rFonts w:ascii="Arial" w:hAnsi="Arial" w:cs="Arial"/>
                <w:sz w:val="16"/>
                <w:szCs w:val="16"/>
              </w:rPr>
            </w:pPr>
          </w:p>
        </w:tc>
        <w:tc>
          <w:tcPr>
            <w:tcW w:w="1156" w:type="pct"/>
            <w:shd w:val="clear" w:color="auto" w:fill="auto"/>
            <w:vAlign w:val="center"/>
          </w:tcPr>
          <w:p w14:paraId="52218EBE"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79" w:type="pct"/>
            <w:shd w:val="clear" w:color="auto" w:fill="auto"/>
            <w:vAlign w:val="center"/>
          </w:tcPr>
          <w:p w14:paraId="6C6E0256"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02" w:type="pct"/>
            <w:shd w:val="clear" w:color="auto" w:fill="auto"/>
            <w:vAlign w:val="center"/>
          </w:tcPr>
          <w:p w14:paraId="535C8BFC" w14:textId="77777777" w:rsidR="003A7C06" w:rsidRPr="007E1D06" w:rsidRDefault="003A7C06" w:rsidP="00716739">
            <w:pPr>
              <w:spacing w:after="0" w:line="240" w:lineRule="auto"/>
              <w:ind w:left="5"/>
              <w:contextualSpacing/>
              <w:jc w:val="center"/>
              <w:rPr>
                <w:rFonts w:ascii="Arial" w:hAnsi="Arial" w:cs="Arial"/>
                <w:sz w:val="16"/>
                <w:szCs w:val="16"/>
              </w:rPr>
            </w:pPr>
          </w:p>
        </w:tc>
      </w:tr>
      <w:tr w:rsidR="003A7C06" w:rsidRPr="007E1D06" w14:paraId="6850B32F" w14:textId="77777777" w:rsidTr="00716739">
        <w:trPr>
          <w:trHeight w:val="23"/>
          <w:jc w:val="right"/>
        </w:trPr>
        <w:tc>
          <w:tcPr>
            <w:tcW w:w="952" w:type="pct"/>
            <w:shd w:val="clear" w:color="auto" w:fill="auto"/>
          </w:tcPr>
          <w:p w14:paraId="7DC6B498" w14:textId="77777777" w:rsidR="003A7C06" w:rsidRPr="007E1D06" w:rsidRDefault="003A7C06" w:rsidP="00716739">
            <w:pPr>
              <w:pStyle w:val="Prrafodelista"/>
              <w:spacing w:after="0" w:line="240" w:lineRule="auto"/>
              <w:ind w:left="0"/>
              <w:jc w:val="both"/>
              <w:rPr>
                <w:rFonts w:ascii="Arial" w:hAnsi="Arial" w:cs="Arial"/>
                <w:b/>
                <w:color w:val="000000"/>
                <w:sz w:val="16"/>
                <w:szCs w:val="16"/>
              </w:rPr>
            </w:pPr>
          </w:p>
        </w:tc>
        <w:tc>
          <w:tcPr>
            <w:tcW w:w="1212" w:type="pct"/>
            <w:shd w:val="clear" w:color="auto" w:fill="auto"/>
          </w:tcPr>
          <w:p w14:paraId="4B0B335D" w14:textId="77777777" w:rsidR="003A7C06" w:rsidRPr="007E1D06" w:rsidRDefault="003A7C06" w:rsidP="00716739">
            <w:pPr>
              <w:spacing w:after="0" w:line="240" w:lineRule="auto"/>
              <w:ind w:left="5"/>
              <w:contextualSpacing/>
              <w:jc w:val="both"/>
              <w:rPr>
                <w:rFonts w:ascii="Arial" w:hAnsi="Arial" w:cs="Arial"/>
                <w:sz w:val="16"/>
                <w:szCs w:val="16"/>
              </w:rPr>
            </w:pPr>
          </w:p>
        </w:tc>
        <w:tc>
          <w:tcPr>
            <w:tcW w:w="1156" w:type="pct"/>
            <w:shd w:val="clear" w:color="auto" w:fill="auto"/>
            <w:vAlign w:val="center"/>
          </w:tcPr>
          <w:p w14:paraId="07BE5247"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79" w:type="pct"/>
            <w:shd w:val="clear" w:color="auto" w:fill="auto"/>
            <w:vAlign w:val="center"/>
          </w:tcPr>
          <w:p w14:paraId="2B6718F4"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02" w:type="pct"/>
            <w:shd w:val="clear" w:color="auto" w:fill="auto"/>
            <w:vAlign w:val="center"/>
          </w:tcPr>
          <w:p w14:paraId="2D351418" w14:textId="77777777" w:rsidR="003A7C06" w:rsidRPr="007E1D06" w:rsidRDefault="003A7C06" w:rsidP="00716739">
            <w:pPr>
              <w:spacing w:after="0" w:line="240" w:lineRule="auto"/>
              <w:ind w:left="5"/>
              <w:contextualSpacing/>
              <w:jc w:val="center"/>
              <w:rPr>
                <w:rFonts w:ascii="Arial" w:hAnsi="Arial" w:cs="Arial"/>
                <w:sz w:val="16"/>
                <w:szCs w:val="16"/>
              </w:rPr>
            </w:pPr>
          </w:p>
        </w:tc>
      </w:tr>
      <w:tr w:rsidR="003A7C06" w:rsidRPr="007E1D06" w14:paraId="07F4AF27" w14:textId="77777777" w:rsidTr="00716739">
        <w:trPr>
          <w:trHeight w:val="23"/>
          <w:jc w:val="right"/>
        </w:trPr>
        <w:tc>
          <w:tcPr>
            <w:tcW w:w="952" w:type="pct"/>
            <w:shd w:val="clear" w:color="auto" w:fill="auto"/>
          </w:tcPr>
          <w:p w14:paraId="7AF70370" w14:textId="77777777" w:rsidR="003A7C06" w:rsidRPr="007E1D06" w:rsidRDefault="003A7C06" w:rsidP="00716739">
            <w:pPr>
              <w:pStyle w:val="Prrafodelista"/>
              <w:spacing w:after="0" w:line="240" w:lineRule="auto"/>
              <w:ind w:left="0"/>
              <w:jc w:val="both"/>
              <w:rPr>
                <w:rFonts w:ascii="Arial" w:hAnsi="Arial" w:cs="Arial"/>
                <w:b/>
                <w:color w:val="000000"/>
                <w:sz w:val="16"/>
                <w:szCs w:val="16"/>
              </w:rPr>
            </w:pPr>
          </w:p>
        </w:tc>
        <w:tc>
          <w:tcPr>
            <w:tcW w:w="1212" w:type="pct"/>
            <w:shd w:val="clear" w:color="auto" w:fill="auto"/>
          </w:tcPr>
          <w:p w14:paraId="714BD912" w14:textId="77777777" w:rsidR="003A7C06" w:rsidRPr="007E1D06" w:rsidRDefault="003A7C06" w:rsidP="00716739">
            <w:pPr>
              <w:spacing w:after="0" w:line="240" w:lineRule="auto"/>
              <w:ind w:left="5"/>
              <w:contextualSpacing/>
              <w:jc w:val="both"/>
              <w:rPr>
                <w:rFonts w:ascii="Arial" w:hAnsi="Arial" w:cs="Arial"/>
                <w:sz w:val="16"/>
                <w:szCs w:val="16"/>
              </w:rPr>
            </w:pPr>
          </w:p>
        </w:tc>
        <w:tc>
          <w:tcPr>
            <w:tcW w:w="1156" w:type="pct"/>
            <w:shd w:val="clear" w:color="auto" w:fill="auto"/>
            <w:vAlign w:val="center"/>
          </w:tcPr>
          <w:p w14:paraId="05D36B46"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79" w:type="pct"/>
            <w:shd w:val="clear" w:color="auto" w:fill="auto"/>
            <w:vAlign w:val="center"/>
          </w:tcPr>
          <w:p w14:paraId="1AC706EB" w14:textId="77777777" w:rsidR="003A7C06" w:rsidRPr="007E1D06" w:rsidRDefault="003A7C06" w:rsidP="00716739">
            <w:pPr>
              <w:spacing w:after="0" w:line="240" w:lineRule="auto"/>
              <w:ind w:left="5"/>
              <w:contextualSpacing/>
              <w:jc w:val="center"/>
              <w:rPr>
                <w:rFonts w:ascii="Arial" w:hAnsi="Arial" w:cs="Arial"/>
                <w:sz w:val="16"/>
                <w:szCs w:val="16"/>
              </w:rPr>
            </w:pPr>
          </w:p>
        </w:tc>
        <w:tc>
          <w:tcPr>
            <w:tcW w:w="802" w:type="pct"/>
            <w:shd w:val="clear" w:color="auto" w:fill="auto"/>
            <w:vAlign w:val="center"/>
          </w:tcPr>
          <w:p w14:paraId="60611878" w14:textId="77777777" w:rsidR="003A7C06" w:rsidRPr="007E1D06" w:rsidRDefault="003A7C06" w:rsidP="00716739">
            <w:pPr>
              <w:spacing w:after="0" w:line="240" w:lineRule="auto"/>
              <w:ind w:left="5"/>
              <w:contextualSpacing/>
              <w:jc w:val="center"/>
              <w:rPr>
                <w:rFonts w:ascii="Arial" w:hAnsi="Arial" w:cs="Arial"/>
                <w:sz w:val="16"/>
                <w:szCs w:val="16"/>
              </w:rPr>
            </w:pPr>
          </w:p>
        </w:tc>
      </w:tr>
    </w:tbl>
    <w:p w14:paraId="50F032CC" w14:textId="77777777" w:rsidR="003A7C06" w:rsidRPr="007E1D06" w:rsidRDefault="003A7C06" w:rsidP="003A7C06">
      <w:pPr>
        <w:pStyle w:val="Prrafodelista"/>
        <w:spacing w:after="0" w:line="240" w:lineRule="auto"/>
        <w:rPr>
          <w:rFonts w:ascii="Arial" w:hAnsi="Arial" w:cs="Arial"/>
          <w:b/>
          <w:i/>
          <w:color w:val="7030A0"/>
          <w:sz w:val="18"/>
        </w:rPr>
      </w:pPr>
    </w:p>
    <w:p w14:paraId="77FE035D" w14:textId="77777777" w:rsidR="003A7C06" w:rsidRPr="007E1D06" w:rsidRDefault="003A7C06" w:rsidP="003A7C06">
      <w:pPr>
        <w:spacing w:after="0" w:line="240" w:lineRule="auto"/>
        <w:ind w:left="426"/>
        <w:jc w:val="both"/>
        <w:rPr>
          <w:rFonts w:ascii="Arial" w:hAnsi="Arial" w:cs="Arial"/>
        </w:rPr>
      </w:pPr>
      <w:r w:rsidRPr="007E1D06">
        <w:rPr>
          <w:rFonts w:ascii="Arial" w:hAnsi="Arial" w:cs="Arial"/>
        </w:rPr>
        <w:t>Para verificar el cumplimiento del parámetro, la oferente deberá presentar de su personal técnico, lo siguiente:</w:t>
      </w:r>
    </w:p>
    <w:p w14:paraId="66D404AA" w14:textId="77777777" w:rsidR="003A7C06" w:rsidRPr="007E1D06" w:rsidRDefault="003A7C06" w:rsidP="003A7C06">
      <w:pPr>
        <w:spacing w:after="0" w:line="240" w:lineRule="auto"/>
        <w:jc w:val="both"/>
        <w:rPr>
          <w:rFonts w:ascii="Arial" w:hAnsi="Arial" w:cs="Arial"/>
        </w:rPr>
      </w:pPr>
    </w:p>
    <w:p w14:paraId="6EC3CD97" w14:textId="77777777" w:rsidR="003A7C06" w:rsidRPr="007E1D06" w:rsidRDefault="003A7C06" w:rsidP="00AE7724">
      <w:pPr>
        <w:numPr>
          <w:ilvl w:val="0"/>
          <w:numId w:val="29"/>
        </w:numPr>
        <w:spacing w:after="0" w:line="240" w:lineRule="auto"/>
        <w:ind w:left="851" w:hanging="284"/>
        <w:contextualSpacing/>
        <w:jc w:val="both"/>
        <w:rPr>
          <w:rFonts w:ascii="Arial" w:hAnsi="Arial" w:cs="Arial"/>
        </w:rPr>
      </w:pPr>
      <w:r w:rsidRPr="007E1D06">
        <w:rPr>
          <w:rFonts w:ascii="Arial" w:hAnsi="Arial" w:cs="Arial"/>
          <w:b/>
        </w:rPr>
        <w:t>Certificados de trabajo</w:t>
      </w:r>
      <w:r w:rsidRPr="007E1D06">
        <w:rPr>
          <w:rFonts w:ascii="Arial" w:hAnsi="Arial" w:cs="Arial"/>
        </w:rPr>
        <w:t>, los cuales deberán contener, entre otros datos, lo siguiente:</w:t>
      </w:r>
    </w:p>
    <w:p w14:paraId="68B2FFE8" w14:textId="77777777" w:rsidR="003A7C06" w:rsidRPr="007E1D06" w:rsidRDefault="003A7C06" w:rsidP="003A7C06">
      <w:pPr>
        <w:spacing w:after="0" w:line="240" w:lineRule="auto"/>
        <w:ind w:left="851" w:hanging="284"/>
        <w:contextualSpacing/>
        <w:jc w:val="both"/>
        <w:rPr>
          <w:rFonts w:ascii="Arial" w:hAnsi="Arial" w:cs="Arial"/>
        </w:rPr>
      </w:pPr>
    </w:p>
    <w:p w14:paraId="36105068"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Fecha de emisión</w:t>
      </w:r>
    </w:p>
    <w:p w14:paraId="2AE9798D"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Tiempo de labores (Desde / Hasta)</w:t>
      </w:r>
    </w:p>
    <w:p w14:paraId="59E8F2E8"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Detalle de las actividades realizadas (tipo de experiencia)</w:t>
      </w:r>
    </w:p>
    <w:p w14:paraId="58BBA292"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Cargo desempeñado</w:t>
      </w:r>
    </w:p>
    <w:p w14:paraId="31589148" w14:textId="77777777" w:rsidR="003A7C06" w:rsidRPr="007E1D06" w:rsidRDefault="003A7C06" w:rsidP="00AE7724">
      <w:pPr>
        <w:numPr>
          <w:ilvl w:val="0"/>
          <w:numId w:val="28"/>
        </w:numPr>
        <w:tabs>
          <w:tab w:val="left" w:pos="1134"/>
        </w:tabs>
        <w:spacing w:after="0" w:line="240" w:lineRule="auto"/>
        <w:ind w:left="1134" w:hanging="283"/>
        <w:contextualSpacing/>
        <w:jc w:val="both"/>
        <w:rPr>
          <w:rFonts w:ascii="Arial" w:hAnsi="Arial" w:cs="Arial"/>
        </w:rPr>
      </w:pPr>
      <w:r w:rsidRPr="007E1D06">
        <w:rPr>
          <w:rFonts w:ascii="Arial" w:hAnsi="Arial" w:cs="Arial"/>
        </w:rPr>
        <w:t>Firma de responsabilidad</w:t>
      </w:r>
    </w:p>
    <w:p w14:paraId="2DCA539F" w14:textId="77777777" w:rsidR="003A7C06" w:rsidRPr="007E1D06" w:rsidRDefault="003A7C06" w:rsidP="003A7C06">
      <w:pPr>
        <w:spacing w:after="0" w:line="240" w:lineRule="auto"/>
        <w:jc w:val="both"/>
        <w:rPr>
          <w:rFonts w:ascii="Arial" w:hAnsi="Arial" w:cs="Arial"/>
        </w:rPr>
      </w:pPr>
    </w:p>
    <w:p w14:paraId="45F6B3C8" w14:textId="77777777" w:rsidR="003A7C06" w:rsidRDefault="003A7C06" w:rsidP="003A7C06">
      <w:pPr>
        <w:spacing w:after="0" w:line="240" w:lineRule="auto"/>
        <w:ind w:left="426"/>
        <w:jc w:val="both"/>
        <w:rPr>
          <w:rFonts w:ascii="Arial" w:hAnsi="Arial" w:cs="Arial"/>
        </w:rPr>
      </w:pPr>
      <w:r w:rsidRPr="007E1D06">
        <w:rPr>
          <w:rFonts w:ascii="Arial" w:hAnsi="Arial" w:cs="Arial"/>
        </w:rPr>
        <w:t>Para la acumulación del tiempo de experiencia, se considera una sola vez los periodos intersecados; es decir, en caso de haber actuado en un mismo periodo de tiempo en dos o más empresas, se considera únicamente la fecha inicio del certificado más antiguo y fecha final certificado más actual.</w:t>
      </w:r>
    </w:p>
    <w:p w14:paraId="2E6CCA62" w14:textId="77777777" w:rsidR="00436824" w:rsidRDefault="00436824" w:rsidP="003A7C06">
      <w:pPr>
        <w:spacing w:after="0" w:line="240" w:lineRule="auto"/>
        <w:ind w:left="426"/>
        <w:jc w:val="both"/>
        <w:rPr>
          <w:rFonts w:ascii="Arial" w:hAnsi="Arial" w:cs="Arial"/>
        </w:rPr>
      </w:pPr>
    </w:p>
    <w:p w14:paraId="02F03786" w14:textId="7669E1DE" w:rsidR="00436824" w:rsidRDefault="00436824" w:rsidP="003A7C06">
      <w:pPr>
        <w:spacing w:after="0" w:line="240" w:lineRule="auto"/>
        <w:ind w:left="426"/>
        <w:jc w:val="both"/>
        <w:rPr>
          <w:rFonts w:ascii="Arial" w:hAnsi="Arial" w:cs="Arial"/>
        </w:rPr>
      </w:pPr>
      <w:r>
        <w:rPr>
          <w:rFonts w:ascii="Arial" w:hAnsi="Arial" w:cs="Arial"/>
        </w:rPr>
        <w:t>Se deberá considerar el Art. 39 de la Normativa Secundaria del SERCOP que establece:</w:t>
      </w:r>
    </w:p>
    <w:p w14:paraId="4DF1E8E5" w14:textId="77777777" w:rsidR="00436824" w:rsidRDefault="00436824" w:rsidP="003A7C06">
      <w:pPr>
        <w:spacing w:after="0" w:line="240" w:lineRule="auto"/>
        <w:ind w:left="426"/>
        <w:jc w:val="both"/>
        <w:rPr>
          <w:rFonts w:ascii="Arial" w:hAnsi="Arial" w:cs="Arial"/>
        </w:rPr>
      </w:pPr>
    </w:p>
    <w:p w14:paraId="0CBF838B" w14:textId="5FF1DE42" w:rsidR="00436824" w:rsidRPr="00A37ACA" w:rsidRDefault="00436824" w:rsidP="00436824">
      <w:pPr>
        <w:autoSpaceDE w:val="0"/>
        <w:autoSpaceDN w:val="0"/>
        <w:adjustRightInd w:val="0"/>
        <w:spacing w:after="0" w:line="240" w:lineRule="auto"/>
        <w:ind w:left="708"/>
        <w:jc w:val="both"/>
        <w:rPr>
          <w:rFonts w:ascii="Arial" w:eastAsiaTheme="minorHAnsi" w:hAnsi="Arial" w:cs="Arial"/>
          <w:i/>
          <w:iCs/>
          <w:color w:val="000000"/>
          <w:sz w:val="20"/>
          <w:szCs w:val="20"/>
        </w:rPr>
      </w:pPr>
      <w:r w:rsidRPr="00A37ACA">
        <w:rPr>
          <w:rFonts w:ascii="Arial" w:eastAsiaTheme="minorHAnsi" w:hAnsi="Arial" w:cs="Arial"/>
          <w:b/>
          <w:bCs/>
          <w:i/>
          <w:iCs/>
          <w:color w:val="000000"/>
          <w:sz w:val="20"/>
          <w:szCs w:val="20"/>
        </w:rPr>
        <w:t xml:space="preserve">Contrataciones realizadas en circunscripción Territorial Especial Amazónica.- </w:t>
      </w:r>
      <w:r w:rsidRPr="00A37ACA">
        <w:rPr>
          <w:rFonts w:ascii="Arial" w:eastAsiaTheme="minorHAnsi" w:hAnsi="Arial" w:cs="Arial"/>
          <w:i/>
          <w:iCs/>
          <w:color w:val="000000"/>
          <w:sz w:val="20"/>
          <w:szCs w:val="20"/>
        </w:rPr>
        <w:t>Cuando el lugar donde se va a ejecutar la obra o se destinarán los bienes y servicios objeto de la contratación, pertenezca al ámbito territorial determinado en el artículo 2 de la Ley Orgánica para la Planificación Integral de la Circunscripción Territorial Especial Amazónica, el oferente, de resultar adjudicado deberá garantizar que, para la ejecución del contrato, contará con al menos el 70% de servicios o mano de obra de residentes de esa circunscripción, con excepción de aquellas actividades para las que no exista personal calificado o que el bien sea de imposible manufacturación en ese ámbito geográfico.</w:t>
      </w:r>
    </w:p>
    <w:p w14:paraId="590B7FB4" w14:textId="77777777" w:rsidR="00436824" w:rsidRPr="007E1D06" w:rsidRDefault="00436824" w:rsidP="003A7C06">
      <w:pPr>
        <w:spacing w:after="0" w:line="240" w:lineRule="auto"/>
        <w:ind w:left="426"/>
        <w:jc w:val="both"/>
        <w:rPr>
          <w:rFonts w:ascii="Arial" w:hAnsi="Arial" w:cs="Arial"/>
        </w:rPr>
      </w:pPr>
    </w:p>
    <w:p w14:paraId="3DF9D9A5" w14:textId="77777777" w:rsidR="003A7C06" w:rsidRPr="007E1D06" w:rsidRDefault="003A7C06" w:rsidP="003A7C06">
      <w:pPr>
        <w:pStyle w:val="Prrafodelista"/>
        <w:spacing w:after="0" w:line="240" w:lineRule="auto"/>
        <w:jc w:val="both"/>
        <w:rPr>
          <w:rFonts w:ascii="Arial" w:hAnsi="Arial" w:cs="Arial"/>
          <w:b/>
          <w:i/>
          <w:color w:val="7030A0"/>
        </w:rPr>
      </w:pPr>
    </w:p>
    <w:p w14:paraId="351F5467"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rPr>
      </w:pPr>
      <w:r w:rsidRPr="007E1D06">
        <w:rPr>
          <w:rFonts w:ascii="Arial" w:hAnsi="Arial" w:cs="Arial"/>
          <w:b/>
        </w:rPr>
        <w:t>PATRIMONIO:</w:t>
      </w:r>
    </w:p>
    <w:p w14:paraId="0DF5B582" w14:textId="77777777" w:rsidR="003A7C06" w:rsidRPr="007E1D06" w:rsidRDefault="003A7C06" w:rsidP="003A7C06">
      <w:pPr>
        <w:pStyle w:val="Prrafodelista"/>
        <w:spacing w:after="0" w:line="240" w:lineRule="auto"/>
        <w:ind w:left="709"/>
        <w:jc w:val="both"/>
        <w:rPr>
          <w:rFonts w:ascii="Arial" w:hAnsi="Arial" w:cs="Arial"/>
        </w:rPr>
      </w:pPr>
    </w:p>
    <w:p w14:paraId="2640F7A6" w14:textId="6F5BAE36" w:rsidR="003A7C06" w:rsidRPr="007E1D06" w:rsidRDefault="003A7C06" w:rsidP="003A7C06">
      <w:pPr>
        <w:pStyle w:val="Prrafodelista"/>
        <w:spacing w:after="0" w:line="240" w:lineRule="auto"/>
        <w:ind w:left="426"/>
        <w:jc w:val="both"/>
        <w:rPr>
          <w:rFonts w:ascii="Arial" w:hAnsi="Arial" w:cs="Arial"/>
          <w:i/>
          <w:color w:val="7030A0"/>
          <w:sz w:val="20"/>
        </w:rPr>
      </w:pPr>
      <w:r w:rsidRPr="007E1D06">
        <w:rPr>
          <w:rFonts w:ascii="Arial" w:hAnsi="Arial" w:cs="Arial"/>
          <w:i/>
          <w:color w:val="7030A0"/>
          <w:sz w:val="20"/>
        </w:rPr>
        <w:t xml:space="preserve">El área requirente solicitará el patrimonio </w:t>
      </w:r>
      <w:proofErr w:type="gramStart"/>
      <w:r w:rsidRPr="007E1D06">
        <w:rPr>
          <w:rFonts w:ascii="Arial" w:hAnsi="Arial" w:cs="Arial"/>
          <w:i/>
          <w:color w:val="7030A0"/>
          <w:sz w:val="20"/>
        </w:rPr>
        <w:t>en relación al</w:t>
      </w:r>
      <w:proofErr w:type="gramEnd"/>
      <w:r w:rsidRPr="007E1D06">
        <w:rPr>
          <w:rFonts w:ascii="Arial" w:hAnsi="Arial" w:cs="Arial"/>
          <w:i/>
          <w:color w:val="7030A0"/>
          <w:sz w:val="20"/>
        </w:rPr>
        <w:t xml:space="preserve"> presupuesto referencial y conforme la tabla adjunta, </w:t>
      </w:r>
      <w:r w:rsidR="00091E76">
        <w:rPr>
          <w:rFonts w:ascii="Arial" w:hAnsi="Arial" w:cs="Arial"/>
          <w:i/>
          <w:color w:val="7030A0"/>
          <w:sz w:val="20"/>
        </w:rPr>
        <w:t xml:space="preserve">al numeral 3 Art. </w:t>
      </w:r>
      <w:r w:rsidR="00F43CC1">
        <w:rPr>
          <w:rFonts w:ascii="Arial" w:hAnsi="Arial" w:cs="Arial"/>
          <w:i/>
          <w:color w:val="7030A0"/>
          <w:sz w:val="20"/>
        </w:rPr>
        <w:t>37 de la Resolución RE-SERCOP-2023-0134.</w:t>
      </w:r>
    </w:p>
    <w:p w14:paraId="2569505B" w14:textId="77777777" w:rsidR="003A7C06" w:rsidRPr="007E1D06" w:rsidRDefault="003A7C06" w:rsidP="003A7C06">
      <w:pPr>
        <w:pStyle w:val="Prrafodelista"/>
        <w:spacing w:after="0" w:line="240" w:lineRule="auto"/>
        <w:ind w:left="426"/>
        <w:jc w:val="both"/>
        <w:rPr>
          <w:rFonts w:ascii="Arial" w:hAnsi="Arial" w:cs="Arial"/>
          <w:i/>
          <w:color w:val="7030A0"/>
          <w:sz w:val="20"/>
        </w:rPr>
      </w:pPr>
    </w:p>
    <w:p w14:paraId="543C7D9D" w14:textId="77777777" w:rsidR="003A7C06" w:rsidRPr="007E1D06" w:rsidRDefault="003A7C06" w:rsidP="003A7C06">
      <w:pPr>
        <w:pStyle w:val="Prrafodelista"/>
        <w:spacing w:after="0" w:line="240" w:lineRule="auto"/>
        <w:ind w:left="426"/>
        <w:jc w:val="both"/>
        <w:rPr>
          <w:rFonts w:ascii="Arial" w:hAnsi="Arial" w:cs="Arial"/>
          <w:i/>
          <w:color w:val="7030A0"/>
          <w:sz w:val="20"/>
        </w:rPr>
      </w:pPr>
      <w:r w:rsidRPr="007E1D06">
        <w:rPr>
          <w:rFonts w:ascii="Arial" w:hAnsi="Arial" w:cs="Arial"/>
          <w:b/>
          <w:i/>
          <w:color w:val="7030A0"/>
          <w:sz w:val="20"/>
        </w:rPr>
        <w:t>NOTA 1</w:t>
      </w:r>
      <w:r w:rsidRPr="007E1D06">
        <w:rPr>
          <w:rFonts w:ascii="Arial" w:hAnsi="Arial" w:cs="Arial"/>
          <w:i/>
          <w:color w:val="7030A0"/>
          <w:sz w:val="20"/>
        </w:rPr>
        <w:t xml:space="preserve">: El Módulo Facilitador de la Contratación Pública, al momento de ingresar el valor del presupuesto referencial, calcula automáticamente el valor del patrimonio. </w:t>
      </w:r>
    </w:p>
    <w:p w14:paraId="2FABBF9C" w14:textId="77777777" w:rsidR="003A7C06" w:rsidRPr="007E1D06" w:rsidRDefault="003A7C06" w:rsidP="003A7C06">
      <w:pPr>
        <w:pStyle w:val="Prrafodelista"/>
        <w:spacing w:after="0" w:line="240" w:lineRule="auto"/>
        <w:ind w:left="426"/>
        <w:jc w:val="both"/>
        <w:rPr>
          <w:rFonts w:ascii="Arial" w:hAnsi="Arial" w:cs="Arial"/>
          <w:i/>
          <w:color w:val="7030A0"/>
          <w:sz w:val="20"/>
        </w:rPr>
      </w:pPr>
    </w:p>
    <w:p w14:paraId="567367F1" w14:textId="77777777" w:rsidR="003A7C06" w:rsidRPr="007E1D06" w:rsidRDefault="003A7C06" w:rsidP="003A7C06">
      <w:pPr>
        <w:pStyle w:val="Prrafodelista"/>
        <w:spacing w:after="0" w:line="240" w:lineRule="auto"/>
        <w:ind w:left="0"/>
        <w:rPr>
          <w:rFonts w:ascii="Arial" w:hAnsi="Arial" w:cs="Arial"/>
          <w:b/>
          <w:i/>
          <w:color w:val="7030A0"/>
          <w:lang w:val="es-MX"/>
        </w:rPr>
      </w:pPr>
    </w:p>
    <w:p w14:paraId="246771FA" w14:textId="77777777" w:rsidR="003A7C06" w:rsidRPr="007E1D06" w:rsidRDefault="003A7C06" w:rsidP="00AE7724">
      <w:pPr>
        <w:pStyle w:val="Prrafodelista"/>
        <w:numPr>
          <w:ilvl w:val="1"/>
          <w:numId w:val="13"/>
        </w:numPr>
        <w:spacing w:after="0" w:line="240" w:lineRule="auto"/>
        <w:ind w:left="426" w:hanging="426"/>
        <w:jc w:val="both"/>
        <w:rPr>
          <w:rFonts w:ascii="Arial" w:hAnsi="Arial" w:cs="Arial"/>
          <w:b/>
        </w:rPr>
      </w:pPr>
      <w:r w:rsidRPr="007E1D06">
        <w:rPr>
          <w:rFonts w:ascii="Arial" w:hAnsi="Arial" w:cs="Arial"/>
          <w:b/>
        </w:rPr>
        <w:t>VALOR AGREGADO ECUATORIANO:</w:t>
      </w:r>
    </w:p>
    <w:p w14:paraId="2F8C4D1A" w14:textId="77777777" w:rsidR="003A7C06" w:rsidRPr="007E1D06" w:rsidRDefault="003A7C06" w:rsidP="003A7C06">
      <w:pPr>
        <w:autoSpaceDE w:val="0"/>
        <w:autoSpaceDN w:val="0"/>
        <w:adjustRightInd w:val="0"/>
        <w:spacing w:after="0" w:line="240" w:lineRule="auto"/>
        <w:jc w:val="both"/>
        <w:rPr>
          <w:rFonts w:ascii="Arial" w:hAnsi="Arial" w:cs="Arial"/>
          <w:szCs w:val="20"/>
          <w:lang w:eastAsia="es-EC"/>
        </w:rPr>
      </w:pPr>
    </w:p>
    <w:p w14:paraId="5C854633" w14:textId="77777777" w:rsidR="003A7C06" w:rsidRPr="00F103CC" w:rsidRDefault="003A7C06" w:rsidP="003A7C06">
      <w:pPr>
        <w:pStyle w:val="Prrafodelista"/>
        <w:spacing w:after="0" w:line="240" w:lineRule="auto"/>
        <w:ind w:left="426"/>
        <w:jc w:val="both"/>
        <w:rPr>
          <w:rFonts w:ascii="Arial" w:hAnsi="Arial" w:cs="Arial"/>
          <w:i/>
          <w:sz w:val="20"/>
          <w:lang w:val="es-MX"/>
        </w:rPr>
      </w:pPr>
      <w:r w:rsidRPr="00F103CC">
        <w:rPr>
          <w:rFonts w:ascii="Arial" w:hAnsi="Arial" w:cs="Arial"/>
          <w:b/>
          <w:i/>
          <w:sz w:val="20"/>
          <w:lang w:val="es-MX"/>
        </w:rPr>
        <w:t xml:space="preserve">NOTA 1: </w:t>
      </w:r>
      <w:r w:rsidRPr="00F103CC">
        <w:rPr>
          <w:rFonts w:ascii="Arial" w:hAnsi="Arial" w:cs="Arial"/>
          <w:i/>
          <w:sz w:val="20"/>
          <w:lang w:val="es-MX"/>
        </w:rPr>
        <w:t>El porcentaje de VAE es calculado automáticamente por el Sistema Oficial de Contratación Pública (SOCE), en base a la información ingresada por el oferente; y la oferta económica final luego de la puja.</w:t>
      </w:r>
    </w:p>
    <w:p w14:paraId="7FE2F74D" w14:textId="77777777" w:rsidR="003A7C06" w:rsidRPr="00F103CC" w:rsidRDefault="003A7C06" w:rsidP="003A7C06">
      <w:pPr>
        <w:pStyle w:val="Prrafodelista"/>
        <w:spacing w:after="0" w:line="240" w:lineRule="auto"/>
        <w:ind w:left="426"/>
        <w:jc w:val="both"/>
        <w:rPr>
          <w:rFonts w:ascii="Arial" w:hAnsi="Arial" w:cs="Arial"/>
          <w:b/>
          <w:i/>
          <w:sz w:val="20"/>
          <w:lang w:val="es-MX"/>
        </w:rPr>
      </w:pPr>
    </w:p>
    <w:p w14:paraId="413650F0" w14:textId="77777777" w:rsidR="003A7C06" w:rsidRPr="00F103CC" w:rsidRDefault="003A7C06" w:rsidP="003A7C06">
      <w:pPr>
        <w:pStyle w:val="Prrafodelista"/>
        <w:spacing w:after="0" w:line="240" w:lineRule="auto"/>
        <w:ind w:left="426"/>
        <w:jc w:val="both"/>
        <w:rPr>
          <w:rFonts w:ascii="Arial" w:hAnsi="Arial" w:cs="Arial"/>
          <w:b/>
          <w:i/>
          <w:sz w:val="20"/>
          <w:lang w:val="es-MX"/>
        </w:rPr>
      </w:pPr>
      <w:r w:rsidRPr="00F103CC">
        <w:rPr>
          <w:rFonts w:ascii="Arial" w:hAnsi="Arial" w:cs="Arial"/>
          <w:b/>
          <w:i/>
          <w:sz w:val="20"/>
          <w:lang w:val="es-MX"/>
        </w:rPr>
        <w:t xml:space="preserve">NOTA 2: </w:t>
      </w:r>
      <w:r w:rsidRPr="00F103CC">
        <w:rPr>
          <w:rFonts w:ascii="Arial" w:hAnsi="Arial" w:cs="Arial"/>
          <w:i/>
          <w:sz w:val="20"/>
          <w:lang w:val="es-MX"/>
        </w:rPr>
        <w:t>Para procedimientos de</w:t>
      </w:r>
      <w:r w:rsidRPr="00F103CC">
        <w:rPr>
          <w:rFonts w:ascii="Arial" w:hAnsi="Arial" w:cs="Arial"/>
          <w:b/>
          <w:i/>
          <w:sz w:val="20"/>
          <w:lang w:val="es-MX"/>
        </w:rPr>
        <w:t xml:space="preserve"> </w:t>
      </w:r>
      <w:r w:rsidRPr="00F103CC">
        <w:rPr>
          <w:rFonts w:ascii="Arial" w:hAnsi="Arial" w:cs="Arial"/>
          <w:i/>
          <w:sz w:val="20"/>
          <w:szCs w:val="20"/>
          <w:lang w:eastAsia="es-EC"/>
        </w:rPr>
        <w:t xml:space="preserve">ADQUISICIÓN DE SOFTWARE, CONSULTORÍA PARA EL DESARROLLO DE SOFTWARE U OTROS SERVICIOS EN LOS QUE NO SE CONSIDERE DESARROLLO DE SOFTWARE, el umbral del VAE será del 60%. </w:t>
      </w:r>
    </w:p>
    <w:p w14:paraId="5BCBECB7" w14:textId="77777777" w:rsidR="003A7C06" w:rsidRPr="007E1D06" w:rsidRDefault="003A7C06" w:rsidP="003A7C06">
      <w:pPr>
        <w:pStyle w:val="Prrafodelista"/>
        <w:spacing w:after="0" w:line="240" w:lineRule="auto"/>
        <w:ind w:left="0"/>
        <w:rPr>
          <w:rFonts w:ascii="Arial" w:hAnsi="Arial" w:cs="Arial"/>
          <w:b/>
          <w:i/>
          <w:color w:val="7030A0"/>
          <w:lang w:val="es-MX"/>
        </w:rPr>
      </w:pPr>
    </w:p>
    <w:p w14:paraId="3945070A" w14:textId="6AE3E952" w:rsidR="003A7C06" w:rsidRPr="00D14DB6" w:rsidRDefault="003A7C06" w:rsidP="00D14DB6">
      <w:pPr>
        <w:pStyle w:val="Prrafodelista"/>
        <w:numPr>
          <w:ilvl w:val="1"/>
          <w:numId w:val="13"/>
        </w:numPr>
        <w:tabs>
          <w:tab w:val="left" w:pos="426"/>
        </w:tabs>
        <w:spacing w:after="0" w:line="240" w:lineRule="auto"/>
        <w:jc w:val="both"/>
        <w:rPr>
          <w:rFonts w:ascii="Arial" w:hAnsi="Arial" w:cs="Arial"/>
          <w:b/>
          <w:color w:val="FF0000"/>
          <w:highlight w:val="yellow"/>
        </w:rPr>
      </w:pPr>
      <w:r w:rsidRPr="00D14DB6">
        <w:rPr>
          <w:rFonts w:ascii="Arial" w:hAnsi="Arial" w:cs="Arial"/>
          <w:b/>
          <w:color w:val="0070C0"/>
          <w:highlight w:val="yellow"/>
        </w:rPr>
        <w:t xml:space="preserve">VALOR AGREGADO ECUATORIANO DE LA OFERTA DE DESARROLLO DE SOFTWARE Y, ADQUISICIÓN </w:t>
      </w:r>
      <w:r w:rsidR="00C21C8C" w:rsidRPr="00D14DB6">
        <w:rPr>
          <w:rFonts w:ascii="Arial" w:hAnsi="Arial" w:cs="Arial"/>
          <w:b/>
          <w:color w:val="0070C0"/>
          <w:highlight w:val="yellow"/>
        </w:rPr>
        <w:t>DE SOFTWARE (CUANDO SEA EL CASO QUE CORRESPONDA AL ÁREA DE TECNOLOGÍAS DE LA INFORMACIÓN)</w:t>
      </w:r>
      <w:r w:rsidRPr="00D14DB6">
        <w:rPr>
          <w:rFonts w:ascii="Arial" w:hAnsi="Arial" w:cs="Arial"/>
          <w:b/>
          <w:color w:val="0070C0"/>
          <w:highlight w:val="yellow"/>
        </w:rPr>
        <w:t>:</w:t>
      </w:r>
      <w:r w:rsidR="00F103CC" w:rsidRPr="00D14DB6">
        <w:rPr>
          <w:rFonts w:ascii="Arial" w:hAnsi="Arial" w:cs="Arial"/>
          <w:b/>
          <w:color w:val="0070C0"/>
          <w:highlight w:val="yellow"/>
        </w:rPr>
        <w:t xml:space="preserve"> </w:t>
      </w:r>
      <w:r w:rsidR="00F103CC" w:rsidRPr="00D14DB6">
        <w:rPr>
          <w:rFonts w:ascii="Arial" w:hAnsi="Arial" w:cs="Arial"/>
          <w:b/>
          <w:color w:val="FF0000"/>
          <w:highlight w:val="yellow"/>
        </w:rPr>
        <w:t>(</w:t>
      </w:r>
      <w:r w:rsidR="00B37490" w:rsidRPr="00D14DB6">
        <w:rPr>
          <w:rFonts w:ascii="Arial" w:hAnsi="Arial" w:cs="Arial"/>
          <w:b/>
          <w:color w:val="FF0000"/>
          <w:highlight w:val="yellow"/>
        </w:rPr>
        <w:t>SI APLICARE CASO CONTRARIO ELIMINAR ESTE NUMERAL)</w:t>
      </w:r>
    </w:p>
    <w:p w14:paraId="282BED51" w14:textId="77777777" w:rsidR="003A7C06" w:rsidRPr="00D167FB" w:rsidRDefault="003A7C06" w:rsidP="003A7C06">
      <w:pPr>
        <w:autoSpaceDE w:val="0"/>
        <w:autoSpaceDN w:val="0"/>
        <w:adjustRightInd w:val="0"/>
        <w:spacing w:after="0" w:line="240" w:lineRule="auto"/>
        <w:jc w:val="both"/>
        <w:rPr>
          <w:rFonts w:ascii="Arial" w:hAnsi="Arial" w:cs="Arial"/>
          <w:color w:val="0070C0"/>
          <w:szCs w:val="20"/>
          <w:highlight w:val="yellow"/>
          <w:lang w:eastAsia="es-EC"/>
        </w:rPr>
      </w:pPr>
    </w:p>
    <w:p w14:paraId="383BF85F" w14:textId="77777777" w:rsidR="003A7C06" w:rsidRPr="00D167FB" w:rsidRDefault="003A7C06" w:rsidP="003A7C06">
      <w:pPr>
        <w:pStyle w:val="Prrafodelista"/>
        <w:spacing w:after="0" w:line="240" w:lineRule="auto"/>
        <w:ind w:left="426"/>
        <w:jc w:val="both"/>
        <w:rPr>
          <w:rFonts w:ascii="Arial" w:hAnsi="Arial" w:cs="Arial"/>
          <w:i/>
          <w:color w:val="7030A0"/>
          <w:sz w:val="20"/>
          <w:szCs w:val="20"/>
          <w:highlight w:val="yellow"/>
          <w:lang w:eastAsia="es-EC"/>
        </w:rPr>
      </w:pPr>
      <w:r w:rsidRPr="00D167FB">
        <w:rPr>
          <w:rFonts w:ascii="Arial" w:hAnsi="Arial" w:cs="Arial"/>
          <w:i/>
          <w:color w:val="7030A0"/>
          <w:sz w:val="20"/>
          <w:szCs w:val="20"/>
          <w:highlight w:val="yellow"/>
          <w:lang w:eastAsia="es-EC"/>
        </w:rPr>
        <w:t>En caso de ser afirmativa la respuesta a la pregunta 1 del cuadro DESARROLLO DE SOFTWARE, ADQUISICIÓN DE SOFTWARE Y PROVISIÓN DE SERVICIOS RELACIONADOS CON SOFTWARE, de la Sección I, del presente Estudio Previo, el área requirente deberá incluir este parámetro de evaluación, y su cumplimiento se lo verificará en el Formato Anexo FORMULARIO PARA LA DECLARACIÓN DE VALOR AGREGADO ECUATORIANO DE LA OFERTA PARA PROCEDIMIENTOS DE CONTRATACIÓN PÚBLICA RELACIONADOS A LA ADQUISICIÓN DE SOFTWARE, que deberá ser presentado por el oferente, de forma obligatoria, en base a la siguiente Disposición:</w:t>
      </w:r>
    </w:p>
    <w:p w14:paraId="6FB413F9" w14:textId="77777777" w:rsidR="003A7C06" w:rsidRPr="00D167FB" w:rsidRDefault="003A7C06" w:rsidP="003A7C06">
      <w:pPr>
        <w:pStyle w:val="Prrafodelista"/>
        <w:spacing w:after="0" w:line="240" w:lineRule="auto"/>
        <w:ind w:left="567"/>
        <w:jc w:val="both"/>
        <w:rPr>
          <w:rFonts w:ascii="Arial" w:hAnsi="Arial" w:cs="Arial"/>
          <w:b/>
          <w:sz w:val="18"/>
          <w:szCs w:val="16"/>
          <w:highlight w:val="yellow"/>
        </w:rPr>
      </w:pPr>
    </w:p>
    <w:p w14:paraId="6A6F31E3" w14:textId="77777777" w:rsidR="003A7C06" w:rsidRPr="00D167FB" w:rsidRDefault="003A7C06" w:rsidP="003A7C06">
      <w:pPr>
        <w:autoSpaceDE w:val="0"/>
        <w:autoSpaceDN w:val="0"/>
        <w:adjustRightInd w:val="0"/>
        <w:spacing w:after="0" w:line="240" w:lineRule="auto"/>
        <w:ind w:left="426"/>
        <w:jc w:val="both"/>
        <w:rPr>
          <w:rFonts w:ascii="Arial" w:hAnsi="Arial" w:cs="Arial"/>
          <w:b/>
          <w:bCs/>
          <w:sz w:val="20"/>
          <w:szCs w:val="16"/>
          <w:highlight w:val="yellow"/>
        </w:rPr>
      </w:pPr>
      <w:r w:rsidRPr="00D167FB">
        <w:rPr>
          <w:rFonts w:ascii="Arial" w:hAnsi="Arial" w:cs="Arial"/>
          <w:b/>
          <w:bCs/>
          <w:sz w:val="20"/>
          <w:szCs w:val="16"/>
          <w:highlight w:val="yellow"/>
        </w:rPr>
        <w:t xml:space="preserve">Disposición General de la Metodología de Evaluación: </w:t>
      </w:r>
      <w:r w:rsidRPr="00D167FB">
        <w:rPr>
          <w:rFonts w:ascii="Arial" w:hAnsi="Arial" w:cs="Arial"/>
          <w:color w:val="7030A0"/>
          <w:sz w:val="20"/>
          <w:szCs w:val="16"/>
          <w:highlight w:val="yellow"/>
          <w:lang w:eastAsia="es-EC"/>
        </w:rPr>
        <w:t>(Aplica para procedimientos de Régimen Común)</w:t>
      </w:r>
    </w:p>
    <w:p w14:paraId="46D9CA2D" w14:textId="77777777" w:rsidR="003A7C06" w:rsidRPr="00D167FB" w:rsidRDefault="003A7C06" w:rsidP="003A7C06">
      <w:pPr>
        <w:autoSpaceDE w:val="0"/>
        <w:autoSpaceDN w:val="0"/>
        <w:adjustRightInd w:val="0"/>
        <w:spacing w:after="0" w:line="240" w:lineRule="auto"/>
        <w:ind w:left="426"/>
        <w:rPr>
          <w:rFonts w:ascii="Arial" w:hAnsi="Arial" w:cs="Arial"/>
          <w:color w:val="000000"/>
          <w:sz w:val="20"/>
          <w:szCs w:val="16"/>
          <w:highlight w:val="yellow"/>
        </w:rPr>
      </w:pPr>
    </w:p>
    <w:p w14:paraId="2C2DEBBA" w14:textId="77777777" w:rsidR="003A7C06" w:rsidRPr="00D167FB" w:rsidRDefault="003A7C06" w:rsidP="003A7C06">
      <w:pPr>
        <w:autoSpaceDE w:val="0"/>
        <w:autoSpaceDN w:val="0"/>
        <w:adjustRightInd w:val="0"/>
        <w:spacing w:after="0" w:line="240" w:lineRule="auto"/>
        <w:ind w:left="426"/>
        <w:jc w:val="both"/>
        <w:rPr>
          <w:rFonts w:ascii="Arial" w:hAnsi="Arial" w:cs="Arial"/>
          <w:i/>
          <w:color w:val="000000"/>
          <w:sz w:val="20"/>
          <w:szCs w:val="16"/>
          <w:highlight w:val="yellow"/>
        </w:rPr>
      </w:pPr>
      <w:r w:rsidRPr="00D167FB">
        <w:rPr>
          <w:rFonts w:ascii="Arial" w:hAnsi="Arial" w:cs="Arial"/>
          <w:color w:val="000000"/>
          <w:sz w:val="20"/>
          <w:szCs w:val="16"/>
          <w:highlight w:val="yellow"/>
        </w:rPr>
        <w:t>“</w:t>
      </w:r>
      <w:r w:rsidRPr="00D167FB">
        <w:rPr>
          <w:rFonts w:ascii="Arial" w:hAnsi="Arial" w:cs="Arial"/>
          <w:i/>
          <w:color w:val="000000"/>
          <w:sz w:val="20"/>
          <w:szCs w:val="16"/>
          <w:highlight w:val="yellow"/>
        </w:rPr>
        <w:t xml:space="preserve">c. Hasta que el Módulo Facilitador de la Compra Pública – MFC se encuentre desarrollado y actualizado conforme a esta metodología; los proveedores deberán presentar sus ofertas en procesos de contratación pública relacionados a la adquisición de software, de la siguiente manera: </w:t>
      </w:r>
    </w:p>
    <w:p w14:paraId="78B90E11" w14:textId="77777777" w:rsidR="003A7C06" w:rsidRPr="00D167FB" w:rsidRDefault="003A7C06" w:rsidP="003A7C06">
      <w:pPr>
        <w:spacing w:after="0" w:line="240" w:lineRule="auto"/>
        <w:ind w:left="426"/>
        <w:jc w:val="both"/>
        <w:rPr>
          <w:rFonts w:ascii="Arial" w:hAnsi="Arial" w:cs="Arial"/>
          <w:i/>
          <w:color w:val="000000"/>
          <w:sz w:val="20"/>
          <w:szCs w:val="16"/>
          <w:highlight w:val="yellow"/>
        </w:rPr>
      </w:pPr>
    </w:p>
    <w:p w14:paraId="6E5D97A9" w14:textId="77777777" w:rsidR="003A7C06" w:rsidRPr="007E1D06" w:rsidRDefault="003A7C06" w:rsidP="003A7C06">
      <w:pPr>
        <w:spacing w:after="0" w:line="240" w:lineRule="auto"/>
        <w:ind w:left="426"/>
        <w:jc w:val="both"/>
        <w:rPr>
          <w:rFonts w:ascii="Arial" w:hAnsi="Arial" w:cs="Arial"/>
          <w:i/>
          <w:color w:val="000000"/>
          <w:sz w:val="20"/>
          <w:szCs w:val="16"/>
        </w:rPr>
      </w:pPr>
      <w:r w:rsidRPr="00D167FB">
        <w:rPr>
          <w:rFonts w:ascii="Arial" w:hAnsi="Arial" w:cs="Arial"/>
          <w:i/>
          <w:color w:val="000000"/>
          <w:sz w:val="20"/>
          <w:szCs w:val="16"/>
          <w:highlight w:val="yellow"/>
        </w:rPr>
        <w:t xml:space="preserve">Dentro del Formulario de Declaración de Valor Agregado Ecuatoriano de la oferta vigente, deberán responder NO a la pregunta </w:t>
      </w:r>
      <w:r w:rsidRPr="00D167FB">
        <w:rPr>
          <w:rFonts w:ascii="Arial" w:hAnsi="Arial" w:cs="Arial"/>
          <w:i/>
          <w:iCs/>
          <w:color w:val="000000"/>
          <w:sz w:val="20"/>
          <w:szCs w:val="16"/>
          <w:highlight w:val="yellow"/>
        </w:rPr>
        <w:t xml:space="preserve">¿Es usted DISTRIBUIDOR, COMERCIANTE, IMPORTADOR, REPRESENTANTE DIRECTO o INTERMEDIARIO de todos los productos que conforman su oferta?, </w:t>
      </w:r>
      <w:r w:rsidRPr="00D167FB">
        <w:rPr>
          <w:rFonts w:ascii="Arial" w:hAnsi="Arial" w:cs="Arial"/>
          <w:i/>
          <w:color w:val="000000"/>
          <w:sz w:val="20"/>
          <w:szCs w:val="16"/>
          <w:highlight w:val="yellow"/>
        </w:rPr>
        <w:t>y dejar en blanco los casilleros a y b del formulario en mención, con el objeto de completar la información correspondiente para anexarla de manera manual al MFC.”.</w:t>
      </w:r>
    </w:p>
    <w:p w14:paraId="17902768" w14:textId="77777777" w:rsidR="003A7C06" w:rsidRPr="007E1D06" w:rsidRDefault="003A7C06" w:rsidP="003A7C06">
      <w:pPr>
        <w:spacing w:after="0" w:line="240" w:lineRule="auto"/>
        <w:ind w:left="426"/>
        <w:jc w:val="both"/>
        <w:rPr>
          <w:rFonts w:ascii="Arial" w:hAnsi="Arial" w:cs="Arial"/>
          <w:color w:val="000000"/>
        </w:rPr>
      </w:pPr>
    </w:p>
    <w:p w14:paraId="104481BF" w14:textId="0C71B12E" w:rsidR="003A7C06" w:rsidRPr="00067522" w:rsidRDefault="003A7C06" w:rsidP="00067522">
      <w:pPr>
        <w:pStyle w:val="Prrafodelista"/>
        <w:numPr>
          <w:ilvl w:val="1"/>
          <w:numId w:val="13"/>
        </w:numPr>
        <w:spacing w:after="0" w:line="240" w:lineRule="auto"/>
        <w:jc w:val="both"/>
        <w:rPr>
          <w:rFonts w:ascii="Arial" w:hAnsi="Arial" w:cs="Arial"/>
          <w:b/>
          <w:spacing w:val="-3"/>
        </w:rPr>
      </w:pPr>
      <w:r w:rsidRPr="00067522">
        <w:rPr>
          <w:rFonts w:ascii="Arial" w:hAnsi="Arial" w:cs="Arial"/>
          <w:b/>
          <w:spacing w:val="-3"/>
        </w:rPr>
        <w:t>OTROS PARÁMETROS RESUELTOS POR LA ENTIDAD CONTRATANTE:</w:t>
      </w:r>
    </w:p>
    <w:p w14:paraId="2F32425F" w14:textId="77777777" w:rsidR="003A7C06" w:rsidRPr="007E1D06" w:rsidRDefault="003A7C06" w:rsidP="003A7C06">
      <w:pPr>
        <w:pStyle w:val="Prrafodelista"/>
        <w:spacing w:after="0" w:line="240" w:lineRule="auto"/>
        <w:ind w:left="426"/>
        <w:jc w:val="both"/>
        <w:rPr>
          <w:rFonts w:ascii="Arial" w:hAnsi="Arial" w:cs="Arial"/>
          <w:color w:val="FF0000"/>
          <w:spacing w:val="-3"/>
        </w:rPr>
      </w:pPr>
    </w:p>
    <w:p w14:paraId="36290304" w14:textId="546A1D6B" w:rsidR="003A7C06" w:rsidRPr="00D14DB6" w:rsidRDefault="003A7C06" w:rsidP="00D14DB6">
      <w:pPr>
        <w:pStyle w:val="Prrafodelista"/>
        <w:numPr>
          <w:ilvl w:val="1"/>
          <w:numId w:val="49"/>
        </w:numPr>
        <w:spacing w:after="0" w:line="240" w:lineRule="auto"/>
        <w:jc w:val="both"/>
        <w:rPr>
          <w:rFonts w:ascii="Arial" w:hAnsi="Arial" w:cs="Arial"/>
          <w:b/>
          <w:color w:val="538135" w:themeColor="accent6" w:themeShade="BF"/>
        </w:rPr>
      </w:pPr>
      <w:r w:rsidRPr="00D14DB6">
        <w:rPr>
          <w:rFonts w:ascii="Arial" w:hAnsi="Arial" w:cs="Arial"/>
          <w:b/>
          <w:bCs/>
          <w:iCs/>
          <w:color w:val="70AD47"/>
          <w:lang w:val="es-ES_tradnl"/>
        </w:rPr>
        <w:t>CUMPLIMIENTO DE ESPECIFICACIONES TÉCNICAS</w:t>
      </w:r>
      <w:r w:rsidR="00BC2171" w:rsidRPr="00D14DB6">
        <w:rPr>
          <w:rFonts w:ascii="Arial" w:hAnsi="Arial" w:cs="Arial"/>
          <w:b/>
        </w:rPr>
        <w:t>:</w:t>
      </w:r>
    </w:p>
    <w:p w14:paraId="5E657563" w14:textId="77777777" w:rsidR="003A7C06" w:rsidRPr="007E1D06" w:rsidRDefault="003A7C06" w:rsidP="003A7C06">
      <w:pPr>
        <w:pStyle w:val="Prrafodelista"/>
        <w:spacing w:after="0" w:line="240" w:lineRule="auto"/>
        <w:ind w:left="360"/>
        <w:jc w:val="both"/>
        <w:rPr>
          <w:rFonts w:ascii="Arial" w:eastAsia="Times New Roman" w:hAnsi="Arial" w:cs="Arial"/>
          <w:i/>
          <w:color w:val="7030A0"/>
          <w:sz w:val="18"/>
          <w:u w:val="single"/>
          <w:lang w:val="es-MX" w:eastAsia="es-ES"/>
        </w:rPr>
      </w:pPr>
    </w:p>
    <w:p w14:paraId="755534FF" w14:textId="0E9DEE3B" w:rsidR="003A7C06" w:rsidRPr="007E1D06" w:rsidRDefault="003A7C06" w:rsidP="003A7C06">
      <w:pPr>
        <w:pStyle w:val="Prrafodelista"/>
        <w:spacing w:after="0" w:line="240" w:lineRule="auto"/>
        <w:ind w:left="567"/>
        <w:jc w:val="both"/>
        <w:rPr>
          <w:rFonts w:ascii="Arial" w:eastAsia="Times New Roman" w:hAnsi="Arial" w:cs="Arial"/>
          <w:i/>
          <w:color w:val="7030A0"/>
          <w:sz w:val="20"/>
          <w:lang w:val="es-MX" w:eastAsia="es-ES"/>
        </w:rPr>
      </w:pPr>
      <w:r w:rsidRPr="007E1D06">
        <w:rPr>
          <w:rFonts w:ascii="Arial" w:eastAsia="Times New Roman" w:hAnsi="Arial" w:cs="Arial"/>
          <w:i/>
          <w:color w:val="7030A0"/>
          <w:sz w:val="20"/>
          <w:lang w:val="es-MX" w:eastAsia="es-ES"/>
        </w:rPr>
        <w:t xml:space="preserve">Para los procedimientos de contratación de adquisición de </w:t>
      </w:r>
      <w:r w:rsidRPr="007E1D06">
        <w:rPr>
          <w:rFonts w:ascii="Arial" w:eastAsia="Times New Roman" w:hAnsi="Arial" w:cs="Arial"/>
          <w:b/>
          <w:i/>
          <w:color w:val="7030A0"/>
          <w:sz w:val="20"/>
          <w:lang w:val="es-MX" w:eastAsia="es-ES"/>
        </w:rPr>
        <w:t>BIENES</w:t>
      </w:r>
      <w:r w:rsidRPr="007E1D06">
        <w:rPr>
          <w:rFonts w:ascii="Arial" w:eastAsia="Times New Roman" w:hAnsi="Arial" w:cs="Arial"/>
          <w:i/>
          <w:color w:val="7030A0"/>
          <w:sz w:val="20"/>
          <w:lang w:val="es-MX" w:eastAsia="es-ES"/>
        </w:rPr>
        <w:t xml:space="preserve">, tomar en consideración lo referente a </w:t>
      </w:r>
      <w:r w:rsidRPr="007E1D06">
        <w:rPr>
          <w:rFonts w:ascii="Arial" w:eastAsia="Times New Roman" w:hAnsi="Arial" w:cs="Arial"/>
          <w:b/>
          <w:i/>
          <w:color w:val="7030A0"/>
          <w:sz w:val="20"/>
          <w:lang w:val="es-MX" w:eastAsia="es-ES"/>
        </w:rPr>
        <w:t>ESPECIFICACIONES TÉCNICAS</w:t>
      </w:r>
      <w:r w:rsidRPr="007E1D06">
        <w:rPr>
          <w:rFonts w:ascii="Arial" w:eastAsia="Times New Roman" w:hAnsi="Arial" w:cs="Arial"/>
          <w:i/>
          <w:color w:val="7030A0"/>
          <w:sz w:val="20"/>
          <w:lang w:val="es-MX" w:eastAsia="es-ES"/>
        </w:rPr>
        <w:t>.</w:t>
      </w:r>
      <w:r w:rsidR="000A23ED">
        <w:rPr>
          <w:rFonts w:ascii="Arial" w:eastAsia="Times New Roman" w:hAnsi="Arial" w:cs="Arial"/>
          <w:i/>
          <w:color w:val="7030A0"/>
          <w:sz w:val="20"/>
          <w:lang w:val="es-MX" w:eastAsia="es-ES"/>
        </w:rPr>
        <w:t xml:space="preserve"> </w:t>
      </w:r>
      <w:r w:rsidR="000A23ED" w:rsidRPr="000A23ED">
        <w:rPr>
          <w:rFonts w:ascii="Arial" w:eastAsia="Times New Roman" w:hAnsi="Arial" w:cs="Arial"/>
          <w:i/>
          <w:color w:val="7030A0"/>
          <w:sz w:val="20"/>
          <w:highlight w:val="yellow"/>
          <w:lang w:val="es-MX" w:eastAsia="es-ES"/>
        </w:rPr>
        <w:t>(El oferente adjuntará en su oferta el compromiso de cumplimiento de Especificaciones Técnicas).</w:t>
      </w:r>
    </w:p>
    <w:p w14:paraId="60DF1944" w14:textId="77777777" w:rsidR="003A7C06" w:rsidRPr="007E1D06" w:rsidRDefault="003A7C06" w:rsidP="003A7C06">
      <w:pPr>
        <w:pStyle w:val="Prrafodelista"/>
        <w:spacing w:after="0" w:line="240" w:lineRule="auto"/>
        <w:ind w:left="567"/>
        <w:jc w:val="both"/>
        <w:rPr>
          <w:rFonts w:ascii="Arial" w:eastAsia="Times New Roman" w:hAnsi="Arial" w:cs="Arial"/>
          <w:i/>
          <w:color w:val="7030A0"/>
          <w:sz w:val="20"/>
          <w:lang w:val="es-MX" w:eastAsia="es-ES"/>
        </w:rPr>
      </w:pPr>
    </w:p>
    <w:p w14:paraId="1BF996AD" w14:textId="270274D8" w:rsidR="006B32F6" w:rsidRDefault="003A4F07" w:rsidP="000A23ED">
      <w:pPr>
        <w:pStyle w:val="Prrafodelista"/>
        <w:spacing w:after="0" w:line="240" w:lineRule="auto"/>
        <w:ind w:left="567"/>
        <w:contextualSpacing w:val="0"/>
        <w:jc w:val="both"/>
        <w:rPr>
          <w:rFonts w:ascii="Arial" w:hAnsi="Arial" w:cs="Arial"/>
          <w:b/>
          <w:i/>
          <w:color w:val="7F7F7F"/>
          <w:sz w:val="20"/>
          <w:szCs w:val="20"/>
          <w:lang w:val="es-ES_tradnl"/>
        </w:rPr>
      </w:pPr>
      <w:r>
        <w:rPr>
          <w:rFonts w:ascii="Arial" w:hAnsi="Arial" w:cs="Arial"/>
          <w:i/>
          <w:color w:val="7030A0"/>
          <w:sz w:val="20"/>
          <w:lang w:val="es-ES_tradnl"/>
        </w:rPr>
        <w:t>*</w:t>
      </w:r>
      <w:r w:rsidR="003A7C06" w:rsidRPr="007E1D06">
        <w:rPr>
          <w:rFonts w:ascii="Arial" w:hAnsi="Arial" w:cs="Arial"/>
          <w:i/>
          <w:color w:val="7030A0"/>
          <w:sz w:val="20"/>
          <w:lang w:val="es-ES_tradnl"/>
        </w:rPr>
        <w:t>El área requirente definirá si para la evaluación del cumplimiento de las especificaciones técnicas se requiere la presentación de manuales, folletos, etc.</w:t>
      </w:r>
    </w:p>
    <w:p w14:paraId="61919956" w14:textId="29B4700E" w:rsidR="00A731A6" w:rsidRDefault="00A731A6" w:rsidP="003A7C06">
      <w:pPr>
        <w:tabs>
          <w:tab w:val="left" w:pos="993"/>
        </w:tabs>
        <w:spacing w:after="0" w:line="240" w:lineRule="auto"/>
        <w:jc w:val="both"/>
        <w:outlineLvl w:val="0"/>
        <w:rPr>
          <w:rFonts w:ascii="Arial" w:hAnsi="Arial" w:cs="Arial"/>
          <w:b/>
          <w:i/>
          <w:color w:val="7F7F7F"/>
          <w:sz w:val="20"/>
          <w:szCs w:val="20"/>
          <w:lang w:val="es-ES_tradnl"/>
        </w:rPr>
      </w:pPr>
    </w:p>
    <w:p w14:paraId="0A3B8D93" w14:textId="77777777" w:rsidR="00A731A6" w:rsidRPr="007E1D06" w:rsidRDefault="00A731A6" w:rsidP="003A7C06">
      <w:pPr>
        <w:tabs>
          <w:tab w:val="left" w:pos="993"/>
        </w:tabs>
        <w:spacing w:after="0" w:line="240" w:lineRule="auto"/>
        <w:jc w:val="both"/>
        <w:outlineLvl w:val="0"/>
        <w:rPr>
          <w:rFonts w:ascii="Arial" w:hAnsi="Arial" w:cs="Arial"/>
          <w:b/>
          <w:i/>
          <w:color w:val="7F7F7F"/>
          <w:sz w:val="20"/>
          <w:szCs w:val="20"/>
          <w:lang w:val="es-ES_tradnl"/>
        </w:rPr>
      </w:pPr>
    </w:p>
    <w:p w14:paraId="4DD9D15B" w14:textId="77777777" w:rsidR="003A7C06" w:rsidRPr="00C76873" w:rsidRDefault="003A7C06" w:rsidP="003A7C06">
      <w:pPr>
        <w:widowControl w:val="0"/>
        <w:suppressAutoHyphens/>
        <w:spacing w:after="0" w:line="240" w:lineRule="auto"/>
        <w:jc w:val="center"/>
        <w:rPr>
          <w:rFonts w:ascii="Arial" w:eastAsia="Lucida Sans Unicode" w:hAnsi="Arial" w:cs="Arial"/>
          <w:b/>
          <w:color w:val="FF0000"/>
          <w:kern w:val="1"/>
          <w:sz w:val="24"/>
          <w:lang w:eastAsia="hi-IN" w:bidi="hi-IN"/>
        </w:rPr>
      </w:pPr>
      <w:r w:rsidRPr="007E1D06">
        <w:rPr>
          <w:rFonts w:ascii="Arial" w:eastAsia="Lucida Sans Unicode" w:hAnsi="Arial" w:cs="Arial"/>
          <w:b/>
          <w:kern w:val="1"/>
          <w:sz w:val="24"/>
          <w:lang w:eastAsia="hi-IN" w:bidi="hi-IN"/>
        </w:rPr>
        <w:t>VERIFICACIÓN DE CUMPLIMIENTO DE INTEGRIDAD Y REQUISITOS MÍNIMOS DE LA OFERTA:</w:t>
      </w:r>
      <w:r w:rsidR="00C76873">
        <w:rPr>
          <w:rFonts w:ascii="Arial" w:eastAsia="Lucida Sans Unicode" w:hAnsi="Arial" w:cs="Arial"/>
          <w:b/>
          <w:kern w:val="1"/>
          <w:sz w:val="24"/>
          <w:lang w:eastAsia="hi-IN" w:bidi="hi-IN"/>
        </w:rPr>
        <w:t xml:space="preserve"> </w:t>
      </w:r>
      <w:r w:rsidR="00C76873" w:rsidRPr="00C76873">
        <w:rPr>
          <w:rFonts w:ascii="Arial" w:eastAsia="Lucida Sans Unicode" w:hAnsi="Arial" w:cs="Arial"/>
          <w:b/>
          <w:i/>
          <w:kern w:val="1"/>
          <w:sz w:val="24"/>
          <w:lang w:eastAsia="hi-IN" w:bidi="hi-IN"/>
        </w:rPr>
        <w:t>(</w:t>
      </w:r>
      <w:r w:rsidR="00C76873" w:rsidRPr="00C76873">
        <w:rPr>
          <w:rFonts w:ascii="Arial" w:eastAsia="Lucida Sans Unicode" w:hAnsi="Arial" w:cs="Arial"/>
          <w:b/>
          <w:i/>
          <w:color w:val="FF0000"/>
          <w:kern w:val="1"/>
          <w:sz w:val="24"/>
          <w:lang w:eastAsia="hi-IN" w:bidi="hi-IN"/>
        </w:rPr>
        <w:t xml:space="preserve">GUÍA </w:t>
      </w:r>
      <w:proofErr w:type="gramStart"/>
      <w:r w:rsidR="00C76873" w:rsidRPr="00C76873">
        <w:rPr>
          <w:rFonts w:ascii="Arial" w:eastAsia="Lucida Sans Unicode" w:hAnsi="Arial" w:cs="Arial"/>
          <w:b/>
          <w:i/>
          <w:color w:val="FF0000"/>
          <w:kern w:val="1"/>
          <w:sz w:val="24"/>
          <w:lang w:eastAsia="hi-IN" w:bidi="hi-IN"/>
        </w:rPr>
        <w:t>DE ACUERDO A</w:t>
      </w:r>
      <w:proofErr w:type="gramEnd"/>
      <w:r w:rsidR="00C76873" w:rsidRPr="00C76873">
        <w:rPr>
          <w:rFonts w:ascii="Arial" w:eastAsia="Lucida Sans Unicode" w:hAnsi="Arial" w:cs="Arial"/>
          <w:b/>
          <w:i/>
          <w:color w:val="FF0000"/>
          <w:kern w:val="1"/>
          <w:sz w:val="24"/>
          <w:lang w:eastAsia="hi-IN" w:bidi="hi-IN"/>
        </w:rPr>
        <w:t xml:space="preserve"> CADA PROCESO)</w:t>
      </w:r>
    </w:p>
    <w:p w14:paraId="38417789" w14:textId="77777777" w:rsidR="003A7C06" w:rsidRPr="007E1D06" w:rsidRDefault="003A7C06" w:rsidP="003A7C06">
      <w:pPr>
        <w:widowControl w:val="0"/>
        <w:suppressAutoHyphens/>
        <w:spacing w:after="0" w:line="240" w:lineRule="auto"/>
        <w:ind w:left="284"/>
        <w:rPr>
          <w:rFonts w:ascii="Arial" w:eastAsia="Lucida Sans Unicode" w:hAnsi="Arial" w:cs="Arial"/>
          <w:kern w:val="1"/>
          <w:lang w:eastAsia="hi-IN" w:bidi="hi-IN"/>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1381"/>
        <w:gridCol w:w="1741"/>
      </w:tblGrid>
      <w:tr w:rsidR="003A7C06" w:rsidRPr="007E1D06" w14:paraId="55706AA1" w14:textId="77777777" w:rsidTr="00897205">
        <w:trPr>
          <w:trHeight w:val="20"/>
        </w:trPr>
        <w:tc>
          <w:tcPr>
            <w:tcW w:w="5358" w:type="dxa"/>
            <w:shd w:val="clear" w:color="auto" w:fill="F2F2F2"/>
            <w:vAlign w:val="center"/>
          </w:tcPr>
          <w:p w14:paraId="429396B0" w14:textId="77777777" w:rsidR="003A7C06" w:rsidRPr="007E1D06" w:rsidRDefault="003A7C06" w:rsidP="00716739">
            <w:pPr>
              <w:widowControl w:val="0"/>
              <w:suppressAutoHyphens/>
              <w:spacing w:after="0" w:line="240" w:lineRule="auto"/>
              <w:ind w:left="284"/>
              <w:jc w:val="center"/>
              <w:rPr>
                <w:rFonts w:ascii="Arial" w:eastAsia="Lucida Sans Unicode" w:hAnsi="Arial" w:cs="Arial"/>
                <w:b/>
                <w:color w:val="000000"/>
                <w:spacing w:val="-3"/>
                <w:kern w:val="1"/>
                <w:sz w:val="18"/>
                <w:szCs w:val="18"/>
                <w:lang w:eastAsia="hi-IN" w:bidi="hi-IN"/>
              </w:rPr>
            </w:pPr>
            <w:r w:rsidRPr="007E1D06">
              <w:rPr>
                <w:rFonts w:ascii="Arial" w:eastAsia="Lucida Sans Unicode" w:hAnsi="Arial" w:cs="Arial"/>
                <w:b/>
                <w:color w:val="000000"/>
                <w:spacing w:val="-3"/>
                <w:kern w:val="1"/>
                <w:sz w:val="18"/>
                <w:szCs w:val="18"/>
                <w:lang w:eastAsia="hi-IN" w:bidi="hi-IN"/>
              </w:rPr>
              <w:lastRenderedPageBreak/>
              <w:t>PARÁMETRO</w:t>
            </w:r>
          </w:p>
        </w:tc>
        <w:tc>
          <w:tcPr>
            <w:tcW w:w="1381" w:type="dxa"/>
            <w:shd w:val="clear" w:color="auto" w:fill="F2F2F2"/>
            <w:vAlign w:val="center"/>
          </w:tcPr>
          <w:p w14:paraId="3308C890" w14:textId="77777777" w:rsidR="003A7C06" w:rsidRPr="007E1D06" w:rsidRDefault="003A7C06" w:rsidP="00716739">
            <w:pPr>
              <w:widowControl w:val="0"/>
              <w:suppressAutoHyphens/>
              <w:spacing w:after="0" w:line="240" w:lineRule="auto"/>
              <w:jc w:val="center"/>
              <w:rPr>
                <w:rFonts w:ascii="Arial" w:eastAsia="Lucida Sans Unicode" w:hAnsi="Arial" w:cs="Arial"/>
                <w:b/>
                <w:color w:val="000000"/>
                <w:spacing w:val="-3"/>
                <w:kern w:val="1"/>
                <w:sz w:val="18"/>
                <w:szCs w:val="18"/>
                <w:lang w:eastAsia="hi-IN" w:bidi="hi-IN"/>
              </w:rPr>
            </w:pPr>
            <w:r w:rsidRPr="007E1D06">
              <w:rPr>
                <w:rFonts w:ascii="Arial" w:eastAsia="Lucida Sans Unicode" w:hAnsi="Arial" w:cs="Arial"/>
                <w:b/>
                <w:color w:val="000000"/>
                <w:spacing w:val="-3"/>
                <w:kern w:val="1"/>
                <w:sz w:val="18"/>
                <w:szCs w:val="18"/>
                <w:lang w:eastAsia="hi-IN" w:bidi="hi-IN"/>
              </w:rPr>
              <w:t>CUMPLE /NO CUMPLE</w:t>
            </w:r>
          </w:p>
        </w:tc>
        <w:tc>
          <w:tcPr>
            <w:tcW w:w="1741" w:type="dxa"/>
            <w:shd w:val="clear" w:color="auto" w:fill="F2F2F2"/>
            <w:vAlign w:val="center"/>
          </w:tcPr>
          <w:p w14:paraId="730301FE" w14:textId="77777777" w:rsidR="003A7C06" w:rsidRPr="007E1D06" w:rsidRDefault="003A7C06" w:rsidP="00716739">
            <w:pPr>
              <w:widowControl w:val="0"/>
              <w:suppressAutoHyphens/>
              <w:spacing w:after="0" w:line="240" w:lineRule="auto"/>
              <w:jc w:val="center"/>
              <w:rPr>
                <w:rFonts w:ascii="Arial" w:eastAsia="Lucida Sans Unicode" w:hAnsi="Arial" w:cs="Arial"/>
                <w:b/>
                <w:color w:val="000000"/>
                <w:spacing w:val="-3"/>
                <w:kern w:val="1"/>
                <w:sz w:val="18"/>
                <w:szCs w:val="18"/>
                <w:lang w:eastAsia="hi-IN" w:bidi="hi-IN"/>
              </w:rPr>
            </w:pPr>
            <w:r w:rsidRPr="007E1D06">
              <w:rPr>
                <w:rFonts w:ascii="Arial" w:eastAsia="Lucida Sans Unicode" w:hAnsi="Arial" w:cs="Arial"/>
                <w:b/>
                <w:color w:val="000000"/>
                <w:spacing w:val="-3"/>
                <w:kern w:val="1"/>
                <w:sz w:val="18"/>
                <w:szCs w:val="18"/>
                <w:lang w:eastAsia="hi-IN" w:bidi="hi-IN"/>
              </w:rPr>
              <w:t>OBSERVACIONES</w:t>
            </w:r>
          </w:p>
        </w:tc>
      </w:tr>
      <w:tr w:rsidR="003A7C06" w:rsidRPr="007E1D06" w14:paraId="00D61D7C" w14:textId="77777777" w:rsidTr="00897205">
        <w:trPr>
          <w:trHeight w:val="20"/>
        </w:trPr>
        <w:tc>
          <w:tcPr>
            <w:tcW w:w="5358" w:type="dxa"/>
            <w:shd w:val="clear" w:color="auto" w:fill="auto"/>
            <w:vAlign w:val="center"/>
          </w:tcPr>
          <w:p w14:paraId="54B777FB"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eastAsia="Times New Roman" w:hAnsi="Arial" w:cs="Arial"/>
                <w:bCs/>
                <w:sz w:val="18"/>
                <w:szCs w:val="18"/>
                <w:lang w:eastAsia="es-EC"/>
              </w:rPr>
              <w:t>INTEGRIDAD DE LA OFERTA</w:t>
            </w:r>
          </w:p>
        </w:tc>
        <w:tc>
          <w:tcPr>
            <w:tcW w:w="1381" w:type="dxa"/>
            <w:shd w:val="clear" w:color="auto" w:fill="auto"/>
            <w:vAlign w:val="center"/>
          </w:tcPr>
          <w:p w14:paraId="1D82BBB1"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3B67312B"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0A875B05" w14:textId="77777777" w:rsidTr="00897205">
        <w:trPr>
          <w:trHeight w:val="20"/>
        </w:trPr>
        <w:tc>
          <w:tcPr>
            <w:tcW w:w="5358" w:type="dxa"/>
            <w:shd w:val="clear" w:color="auto" w:fill="auto"/>
            <w:vAlign w:val="center"/>
          </w:tcPr>
          <w:p w14:paraId="3135CFE0"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eastAsia="Times New Roman" w:hAnsi="Arial" w:cs="Arial"/>
                <w:bCs/>
                <w:sz w:val="18"/>
                <w:szCs w:val="18"/>
                <w:lang w:eastAsia="es-EC"/>
              </w:rPr>
              <w:t xml:space="preserve">EQUIPO MÍNIMO </w:t>
            </w:r>
          </w:p>
        </w:tc>
        <w:tc>
          <w:tcPr>
            <w:tcW w:w="1381" w:type="dxa"/>
            <w:shd w:val="clear" w:color="auto" w:fill="auto"/>
            <w:vAlign w:val="center"/>
          </w:tcPr>
          <w:p w14:paraId="78749632"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2BB2EEFE"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37EC3C48" w14:textId="77777777" w:rsidTr="00897205">
        <w:trPr>
          <w:trHeight w:val="20"/>
        </w:trPr>
        <w:tc>
          <w:tcPr>
            <w:tcW w:w="5358" w:type="dxa"/>
            <w:shd w:val="clear" w:color="auto" w:fill="auto"/>
            <w:vAlign w:val="center"/>
          </w:tcPr>
          <w:p w14:paraId="05BB9301"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eastAsia="Times New Roman" w:hAnsi="Arial" w:cs="Arial"/>
                <w:bCs/>
                <w:sz w:val="18"/>
                <w:szCs w:val="18"/>
                <w:lang w:eastAsia="es-EC"/>
              </w:rPr>
              <w:t>PERSONAL TÉCNICO MÍNIMO</w:t>
            </w:r>
            <w:r w:rsidRPr="007E1D06">
              <w:rPr>
                <w:rFonts w:ascii="Arial" w:hAnsi="Arial" w:cs="Arial"/>
                <w:bCs/>
                <w:color w:val="000000"/>
                <w:sz w:val="18"/>
                <w:szCs w:val="18"/>
                <w:lang w:val="es-ES_tradnl"/>
              </w:rPr>
              <w:t xml:space="preserve"> </w:t>
            </w:r>
          </w:p>
        </w:tc>
        <w:tc>
          <w:tcPr>
            <w:tcW w:w="1381" w:type="dxa"/>
            <w:shd w:val="clear" w:color="auto" w:fill="auto"/>
            <w:vAlign w:val="center"/>
          </w:tcPr>
          <w:p w14:paraId="08034C15"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018A7662"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22C9AD6D" w14:textId="77777777" w:rsidTr="00897205">
        <w:trPr>
          <w:trHeight w:val="20"/>
        </w:trPr>
        <w:tc>
          <w:tcPr>
            <w:tcW w:w="5358" w:type="dxa"/>
            <w:shd w:val="clear" w:color="auto" w:fill="auto"/>
            <w:vAlign w:val="center"/>
          </w:tcPr>
          <w:p w14:paraId="7CD17636"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hAnsi="Arial" w:cs="Arial"/>
                <w:bCs/>
                <w:color w:val="000000"/>
                <w:sz w:val="18"/>
                <w:szCs w:val="18"/>
                <w:lang w:val="es-ES_tradnl"/>
              </w:rPr>
              <w:t>EXPERIENCIA MÍNIMA DEL PERSONAL TÉCNICO</w:t>
            </w:r>
          </w:p>
        </w:tc>
        <w:tc>
          <w:tcPr>
            <w:tcW w:w="1381" w:type="dxa"/>
            <w:shd w:val="clear" w:color="auto" w:fill="auto"/>
            <w:vAlign w:val="center"/>
          </w:tcPr>
          <w:p w14:paraId="0AB0FC0B"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42C1E060"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07E97F19" w14:textId="77777777" w:rsidTr="00897205">
        <w:trPr>
          <w:trHeight w:val="20"/>
        </w:trPr>
        <w:tc>
          <w:tcPr>
            <w:tcW w:w="5358" w:type="dxa"/>
            <w:shd w:val="clear" w:color="auto" w:fill="auto"/>
            <w:vAlign w:val="center"/>
          </w:tcPr>
          <w:p w14:paraId="2030A033"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hAnsi="Arial" w:cs="Arial"/>
                <w:bCs/>
                <w:color w:val="000000"/>
                <w:sz w:val="18"/>
                <w:szCs w:val="18"/>
                <w:lang w:val="es-ES_tradnl"/>
              </w:rPr>
              <w:t>PATRIMONIO (cuando aplique)</w:t>
            </w:r>
          </w:p>
        </w:tc>
        <w:tc>
          <w:tcPr>
            <w:tcW w:w="1381" w:type="dxa"/>
            <w:shd w:val="clear" w:color="auto" w:fill="auto"/>
            <w:vAlign w:val="center"/>
          </w:tcPr>
          <w:p w14:paraId="047E8F03"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06410856"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1C14FFC4" w14:textId="77777777" w:rsidTr="00897205">
        <w:trPr>
          <w:trHeight w:val="20"/>
        </w:trPr>
        <w:tc>
          <w:tcPr>
            <w:tcW w:w="5358" w:type="dxa"/>
            <w:shd w:val="clear" w:color="auto" w:fill="auto"/>
            <w:vAlign w:val="center"/>
          </w:tcPr>
          <w:p w14:paraId="23BD89DF" w14:textId="77777777" w:rsidR="003A7C06" w:rsidRPr="007E1D06" w:rsidRDefault="003A7C06" w:rsidP="00AE7724">
            <w:pPr>
              <w:widowControl w:val="0"/>
              <w:numPr>
                <w:ilvl w:val="0"/>
                <w:numId w:val="34"/>
              </w:numPr>
              <w:suppressAutoHyphens/>
              <w:spacing w:after="0" w:line="240" w:lineRule="auto"/>
              <w:ind w:left="270" w:hanging="224"/>
              <w:jc w:val="both"/>
              <w:rPr>
                <w:rFonts w:ascii="Arial" w:eastAsia="Lucida Sans Unicode" w:hAnsi="Arial" w:cs="Arial"/>
                <w:color w:val="000000"/>
                <w:spacing w:val="-3"/>
                <w:kern w:val="1"/>
                <w:sz w:val="18"/>
                <w:szCs w:val="18"/>
                <w:lang w:eastAsia="hi-IN" w:bidi="hi-IN"/>
              </w:rPr>
            </w:pPr>
            <w:r w:rsidRPr="007E1D06">
              <w:rPr>
                <w:rFonts w:ascii="Arial" w:hAnsi="Arial" w:cs="Arial"/>
                <w:sz w:val="18"/>
                <w:szCs w:val="18"/>
              </w:rPr>
              <w:t>VALOR AGREGADO ECUATORIANO</w:t>
            </w:r>
          </w:p>
        </w:tc>
        <w:tc>
          <w:tcPr>
            <w:tcW w:w="1381" w:type="dxa"/>
            <w:shd w:val="clear" w:color="auto" w:fill="auto"/>
            <w:vAlign w:val="center"/>
          </w:tcPr>
          <w:p w14:paraId="395EF4CC"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0AE20636"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3A9CF2E0" w14:textId="77777777" w:rsidTr="00897205">
        <w:trPr>
          <w:trHeight w:val="20"/>
        </w:trPr>
        <w:tc>
          <w:tcPr>
            <w:tcW w:w="5358" w:type="dxa"/>
            <w:shd w:val="clear" w:color="auto" w:fill="auto"/>
            <w:vAlign w:val="center"/>
          </w:tcPr>
          <w:p w14:paraId="6CA4B3E1" w14:textId="77777777" w:rsidR="003A7C06" w:rsidRPr="007E1D06" w:rsidRDefault="003A7C06" w:rsidP="00AE7724">
            <w:pPr>
              <w:widowControl w:val="0"/>
              <w:numPr>
                <w:ilvl w:val="0"/>
                <w:numId w:val="34"/>
              </w:numPr>
              <w:suppressAutoHyphens/>
              <w:spacing w:after="0" w:line="240" w:lineRule="auto"/>
              <w:ind w:left="270" w:hanging="224"/>
              <w:jc w:val="both"/>
              <w:rPr>
                <w:rFonts w:ascii="Arial" w:hAnsi="Arial" w:cs="Arial"/>
                <w:sz w:val="18"/>
                <w:szCs w:val="18"/>
              </w:rPr>
            </w:pPr>
            <w:r w:rsidRPr="007E1D06">
              <w:rPr>
                <w:rFonts w:ascii="Arial" w:hAnsi="Arial" w:cs="Arial"/>
                <w:sz w:val="18"/>
                <w:szCs w:val="18"/>
              </w:rPr>
              <w:t>OTROS PARÁMETROS RESUELTOS POR LA ENTIDAD CONTRATANTE</w:t>
            </w:r>
          </w:p>
        </w:tc>
        <w:tc>
          <w:tcPr>
            <w:tcW w:w="1381" w:type="dxa"/>
            <w:shd w:val="clear" w:color="auto" w:fill="auto"/>
            <w:vAlign w:val="center"/>
          </w:tcPr>
          <w:p w14:paraId="0595A8FE"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5980BB44"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r w:rsidR="003A7C06" w:rsidRPr="007E1D06" w14:paraId="53D81656" w14:textId="77777777" w:rsidTr="00897205">
        <w:trPr>
          <w:trHeight w:val="20"/>
        </w:trPr>
        <w:tc>
          <w:tcPr>
            <w:tcW w:w="5358" w:type="dxa"/>
            <w:shd w:val="clear" w:color="auto" w:fill="auto"/>
            <w:vAlign w:val="center"/>
          </w:tcPr>
          <w:p w14:paraId="321E46AE" w14:textId="19E9A070" w:rsidR="003A7C06" w:rsidRPr="007E1D06" w:rsidDel="00B43DE2" w:rsidRDefault="003A7C06" w:rsidP="00AE7724">
            <w:pPr>
              <w:widowControl w:val="0"/>
              <w:numPr>
                <w:ilvl w:val="1"/>
                <w:numId w:val="34"/>
              </w:numPr>
              <w:suppressAutoHyphens/>
              <w:spacing w:after="0" w:line="240" w:lineRule="auto"/>
              <w:ind w:left="272" w:hanging="272"/>
              <w:jc w:val="both"/>
              <w:rPr>
                <w:rFonts w:ascii="Arial" w:eastAsia="Lucida Sans Unicode" w:hAnsi="Arial" w:cs="Arial"/>
                <w:color w:val="000000"/>
                <w:spacing w:val="-3"/>
                <w:kern w:val="1"/>
                <w:sz w:val="18"/>
                <w:szCs w:val="18"/>
                <w:lang w:eastAsia="hi-IN" w:bidi="hi-IN"/>
              </w:rPr>
            </w:pPr>
            <w:r w:rsidRPr="007E1D06">
              <w:rPr>
                <w:rFonts w:ascii="Arial" w:hAnsi="Arial" w:cs="Arial"/>
                <w:sz w:val="18"/>
                <w:szCs w:val="18"/>
              </w:rPr>
              <w:t>CUMPLIMIENTO DE ESPECIFICACIONES TÉCNICAS</w:t>
            </w:r>
          </w:p>
        </w:tc>
        <w:tc>
          <w:tcPr>
            <w:tcW w:w="1381" w:type="dxa"/>
            <w:shd w:val="clear" w:color="auto" w:fill="auto"/>
            <w:vAlign w:val="center"/>
          </w:tcPr>
          <w:p w14:paraId="4E8A49BE"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c>
          <w:tcPr>
            <w:tcW w:w="1741" w:type="dxa"/>
            <w:vAlign w:val="center"/>
          </w:tcPr>
          <w:p w14:paraId="2A3BD145" w14:textId="77777777" w:rsidR="003A7C06" w:rsidRPr="007E1D06" w:rsidRDefault="003A7C06" w:rsidP="00716739">
            <w:pPr>
              <w:widowControl w:val="0"/>
              <w:suppressAutoHyphens/>
              <w:spacing w:after="0" w:line="240" w:lineRule="auto"/>
              <w:ind w:left="284"/>
              <w:jc w:val="both"/>
              <w:rPr>
                <w:rFonts w:ascii="Arial" w:eastAsia="Lucida Sans Unicode" w:hAnsi="Arial" w:cs="Arial"/>
                <w:color w:val="000000"/>
                <w:spacing w:val="-3"/>
                <w:kern w:val="1"/>
                <w:sz w:val="18"/>
                <w:szCs w:val="18"/>
                <w:lang w:eastAsia="hi-IN" w:bidi="hi-IN"/>
              </w:rPr>
            </w:pPr>
          </w:p>
        </w:tc>
      </w:tr>
    </w:tbl>
    <w:p w14:paraId="49154CDB" w14:textId="77777777" w:rsidR="003A7C06" w:rsidRPr="007E1D06" w:rsidRDefault="003A7C06" w:rsidP="003A7C06">
      <w:pPr>
        <w:pStyle w:val="Prrafodelista"/>
        <w:spacing w:after="0" w:line="240" w:lineRule="auto"/>
        <w:ind w:left="0"/>
        <w:jc w:val="both"/>
        <w:rPr>
          <w:rFonts w:ascii="Arial" w:hAnsi="Arial" w:cs="Arial"/>
          <w:b/>
          <w:sz w:val="20"/>
          <w:szCs w:val="20"/>
          <w:lang w:val="es-ES_tradnl"/>
        </w:rPr>
      </w:pPr>
    </w:p>
    <w:p w14:paraId="513258DB" w14:textId="77777777" w:rsidR="003A7C06" w:rsidRDefault="003A7C06" w:rsidP="003A7C06">
      <w:pPr>
        <w:pStyle w:val="Prrafodelista"/>
        <w:spacing w:after="0" w:line="240" w:lineRule="auto"/>
        <w:ind w:left="0"/>
        <w:jc w:val="both"/>
        <w:rPr>
          <w:rFonts w:ascii="Arial" w:hAnsi="Arial" w:cs="Arial"/>
          <w:b/>
          <w:sz w:val="20"/>
          <w:szCs w:val="20"/>
          <w:lang w:val="es-ES_tradnl"/>
        </w:rPr>
      </w:pPr>
    </w:p>
    <w:p w14:paraId="0D3D9534" w14:textId="77777777" w:rsidR="00E2108B" w:rsidRPr="007E1D06" w:rsidRDefault="00E2108B" w:rsidP="003A7C06">
      <w:pPr>
        <w:pStyle w:val="Prrafodelista"/>
        <w:spacing w:after="0" w:line="240" w:lineRule="auto"/>
        <w:ind w:left="0"/>
        <w:jc w:val="both"/>
        <w:rPr>
          <w:rFonts w:ascii="Arial" w:hAnsi="Arial" w:cs="Arial"/>
          <w:b/>
          <w:sz w:val="20"/>
          <w:szCs w:val="20"/>
          <w:lang w:val="es-ES_tradnl"/>
        </w:rPr>
      </w:pPr>
    </w:p>
    <w:p w14:paraId="1387A799" w14:textId="77777777" w:rsidR="003A7C06" w:rsidRPr="007E1D06" w:rsidRDefault="003A7C06" w:rsidP="003A7C06">
      <w:pPr>
        <w:spacing w:after="0" w:line="240" w:lineRule="auto"/>
        <w:ind w:left="284"/>
        <w:jc w:val="center"/>
        <w:rPr>
          <w:rFonts w:ascii="Arial" w:hAnsi="Arial" w:cs="Arial"/>
          <w:b/>
          <w:sz w:val="28"/>
          <w:szCs w:val="20"/>
          <w:lang w:val="es-ES_tradnl"/>
        </w:rPr>
      </w:pPr>
      <w:r w:rsidRPr="007E1D06">
        <w:rPr>
          <w:rFonts w:ascii="Arial" w:hAnsi="Arial" w:cs="Arial"/>
          <w:b/>
          <w:sz w:val="28"/>
          <w:szCs w:val="20"/>
          <w:lang w:val="es-ES_tradnl"/>
        </w:rPr>
        <w:t>CUADRO DE RESPONSABILIDAD</w:t>
      </w:r>
    </w:p>
    <w:p w14:paraId="56354A7C" w14:textId="77777777" w:rsidR="003A7C06" w:rsidRPr="007E1D06" w:rsidRDefault="003A7C06" w:rsidP="003A7C06">
      <w:pPr>
        <w:spacing w:after="0" w:line="240" w:lineRule="auto"/>
        <w:ind w:left="284"/>
        <w:jc w:val="center"/>
        <w:rPr>
          <w:rFonts w:ascii="Arial" w:hAnsi="Arial" w:cs="Arial"/>
          <w:b/>
          <w:szCs w:val="2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7"/>
        <w:gridCol w:w="1660"/>
        <w:gridCol w:w="1952"/>
        <w:gridCol w:w="1858"/>
        <w:gridCol w:w="1858"/>
      </w:tblGrid>
      <w:tr w:rsidR="00897205" w:rsidRPr="007D33FD" w14:paraId="43EAE278" w14:textId="77777777" w:rsidTr="00BC40C5">
        <w:trPr>
          <w:trHeight w:val="567"/>
          <w:jc w:val="center"/>
        </w:trPr>
        <w:tc>
          <w:tcPr>
            <w:tcW w:w="665" w:type="pct"/>
            <w:shd w:val="clear" w:color="auto" w:fill="auto"/>
            <w:tcMar>
              <w:top w:w="0" w:type="dxa"/>
              <w:left w:w="108" w:type="dxa"/>
              <w:bottom w:w="0" w:type="dxa"/>
              <w:right w:w="108" w:type="dxa"/>
            </w:tcMar>
            <w:vAlign w:val="center"/>
          </w:tcPr>
          <w:p w14:paraId="55774FD6" w14:textId="77777777" w:rsidR="00897205" w:rsidRPr="007416A7" w:rsidRDefault="00897205" w:rsidP="00BC40C5">
            <w:pPr>
              <w:spacing w:after="0" w:line="240" w:lineRule="auto"/>
              <w:contextualSpacing/>
              <w:jc w:val="center"/>
              <w:rPr>
                <w:rFonts w:ascii="Arial Narrow" w:hAnsi="Arial Narrow" w:cs="Arial"/>
                <w:b/>
                <w:bCs/>
                <w:sz w:val="18"/>
                <w:szCs w:val="18"/>
                <w:highlight w:val="yellow"/>
                <w:lang w:val="es-ES_tradnl"/>
              </w:rPr>
            </w:pPr>
          </w:p>
        </w:tc>
        <w:tc>
          <w:tcPr>
            <w:tcW w:w="983" w:type="pct"/>
            <w:shd w:val="clear" w:color="auto" w:fill="auto"/>
            <w:tcMar>
              <w:top w:w="0" w:type="dxa"/>
              <w:left w:w="108" w:type="dxa"/>
              <w:bottom w:w="0" w:type="dxa"/>
              <w:right w:w="108" w:type="dxa"/>
            </w:tcMar>
            <w:vAlign w:val="center"/>
            <w:hideMark/>
          </w:tcPr>
          <w:p w14:paraId="5D3EA7F2" w14:textId="77777777" w:rsidR="00897205" w:rsidRPr="007416A7" w:rsidRDefault="00897205" w:rsidP="00BC40C5">
            <w:pPr>
              <w:spacing w:after="0" w:line="240" w:lineRule="auto"/>
              <w:contextualSpacing/>
              <w:jc w:val="center"/>
              <w:rPr>
                <w:rFonts w:ascii="Arial Narrow" w:hAnsi="Arial Narrow" w:cs="Arial"/>
                <w:b/>
                <w:bCs/>
                <w:sz w:val="18"/>
                <w:szCs w:val="18"/>
                <w:lang w:val="es-ES_tradnl"/>
              </w:rPr>
            </w:pPr>
            <w:r w:rsidRPr="007416A7">
              <w:rPr>
                <w:rFonts w:ascii="Arial Narrow" w:hAnsi="Arial Narrow" w:cs="Arial"/>
                <w:b/>
                <w:bCs/>
                <w:sz w:val="18"/>
                <w:szCs w:val="18"/>
                <w:lang w:val="es-ES_tradnl"/>
              </w:rPr>
              <w:t>NOMBRES Y APELLIDOS</w:t>
            </w:r>
          </w:p>
        </w:tc>
        <w:tc>
          <w:tcPr>
            <w:tcW w:w="1154" w:type="pct"/>
            <w:shd w:val="clear" w:color="auto" w:fill="auto"/>
            <w:tcMar>
              <w:top w:w="0" w:type="dxa"/>
              <w:left w:w="108" w:type="dxa"/>
              <w:bottom w:w="0" w:type="dxa"/>
              <w:right w:w="108" w:type="dxa"/>
            </w:tcMar>
            <w:vAlign w:val="center"/>
            <w:hideMark/>
          </w:tcPr>
          <w:p w14:paraId="47BDDBA3" w14:textId="77777777" w:rsidR="00897205" w:rsidRPr="007416A7" w:rsidRDefault="00897205" w:rsidP="00BC40C5">
            <w:pPr>
              <w:spacing w:after="0" w:line="240" w:lineRule="auto"/>
              <w:contextualSpacing/>
              <w:jc w:val="center"/>
              <w:rPr>
                <w:rFonts w:ascii="Arial Narrow" w:hAnsi="Arial Narrow" w:cs="Arial"/>
                <w:b/>
                <w:bCs/>
                <w:sz w:val="18"/>
                <w:szCs w:val="18"/>
                <w:lang w:val="es-ES_tradnl"/>
              </w:rPr>
            </w:pPr>
            <w:r w:rsidRPr="007416A7">
              <w:rPr>
                <w:rFonts w:ascii="Arial Narrow" w:hAnsi="Arial Narrow" w:cs="Arial"/>
                <w:b/>
                <w:bCs/>
                <w:sz w:val="18"/>
                <w:szCs w:val="18"/>
                <w:lang w:val="es-ES_tradnl"/>
              </w:rPr>
              <w:t>CARGO</w:t>
            </w:r>
          </w:p>
        </w:tc>
        <w:tc>
          <w:tcPr>
            <w:tcW w:w="1099" w:type="pct"/>
            <w:shd w:val="clear" w:color="auto" w:fill="auto"/>
          </w:tcPr>
          <w:p w14:paraId="599FC532" w14:textId="77777777" w:rsidR="00897205" w:rsidRPr="007416A7" w:rsidRDefault="00897205" w:rsidP="00BC40C5">
            <w:pPr>
              <w:spacing w:after="0" w:line="240" w:lineRule="auto"/>
              <w:contextualSpacing/>
              <w:jc w:val="center"/>
              <w:rPr>
                <w:rFonts w:ascii="Arial Narrow" w:hAnsi="Arial Narrow" w:cs="Arial"/>
                <w:b/>
                <w:bCs/>
                <w:sz w:val="18"/>
                <w:szCs w:val="18"/>
                <w:lang w:val="es-ES_tradnl"/>
              </w:rPr>
            </w:pPr>
            <w:r w:rsidRPr="007416A7">
              <w:rPr>
                <w:rFonts w:ascii="Arial Narrow" w:hAnsi="Arial Narrow" w:cs="Arial"/>
                <w:b/>
                <w:bCs/>
                <w:sz w:val="18"/>
                <w:szCs w:val="18"/>
                <w:lang w:val="es-ES_tradnl"/>
              </w:rPr>
              <w:t>Registro de Certificación de Operador del SNCP</w:t>
            </w:r>
          </w:p>
        </w:tc>
        <w:tc>
          <w:tcPr>
            <w:tcW w:w="1099" w:type="pct"/>
            <w:shd w:val="clear" w:color="auto" w:fill="auto"/>
            <w:tcMar>
              <w:top w:w="0" w:type="dxa"/>
              <w:left w:w="108" w:type="dxa"/>
              <w:bottom w:w="0" w:type="dxa"/>
              <w:right w:w="108" w:type="dxa"/>
            </w:tcMar>
            <w:vAlign w:val="center"/>
            <w:hideMark/>
          </w:tcPr>
          <w:p w14:paraId="615CE5DB" w14:textId="77777777" w:rsidR="00897205" w:rsidRPr="007416A7" w:rsidRDefault="00897205" w:rsidP="00BC40C5">
            <w:pPr>
              <w:spacing w:after="0" w:line="240" w:lineRule="auto"/>
              <w:contextualSpacing/>
              <w:jc w:val="center"/>
              <w:rPr>
                <w:rFonts w:ascii="Arial Narrow" w:hAnsi="Arial Narrow" w:cs="Arial"/>
                <w:b/>
                <w:bCs/>
                <w:sz w:val="18"/>
                <w:szCs w:val="18"/>
                <w:lang w:val="es-ES_tradnl"/>
              </w:rPr>
            </w:pPr>
            <w:r w:rsidRPr="007416A7">
              <w:rPr>
                <w:rFonts w:ascii="Arial Narrow" w:hAnsi="Arial Narrow" w:cs="Arial"/>
                <w:b/>
                <w:bCs/>
                <w:sz w:val="18"/>
                <w:szCs w:val="18"/>
                <w:lang w:val="es-ES_tradnl"/>
              </w:rPr>
              <w:t>FIRMA</w:t>
            </w:r>
          </w:p>
        </w:tc>
      </w:tr>
      <w:tr w:rsidR="00897205" w:rsidRPr="007D33FD" w14:paraId="5B643ACB" w14:textId="77777777" w:rsidTr="00BC40C5">
        <w:trPr>
          <w:trHeight w:val="1027"/>
          <w:jc w:val="center"/>
        </w:trPr>
        <w:tc>
          <w:tcPr>
            <w:tcW w:w="665" w:type="pct"/>
            <w:tcMar>
              <w:top w:w="0" w:type="dxa"/>
              <w:left w:w="108" w:type="dxa"/>
              <w:bottom w:w="0" w:type="dxa"/>
              <w:right w:w="108" w:type="dxa"/>
            </w:tcMar>
            <w:vAlign w:val="center"/>
            <w:hideMark/>
          </w:tcPr>
          <w:p w14:paraId="24FEDC41"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r w:rsidRPr="007D33FD">
              <w:rPr>
                <w:rFonts w:ascii="Arial Narrow" w:hAnsi="Arial Narrow" w:cs="Arial"/>
                <w:b/>
                <w:bCs/>
                <w:color w:val="000000"/>
                <w:sz w:val="18"/>
                <w:szCs w:val="20"/>
                <w:lang w:val="es-ES_tradnl"/>
              </w:rPr>
              <w:t>AVALADO POR:</w:t>
            </w:r>
          </w:p>
        </w:tc>
        <w:tc>
          <w:tcPr>
            <w:tcW w:w="983" w:type="pct"/>
            <w:tcMar>
              <w:top w:w="0" w:type="dxa"/>
              <w:left w:w="108" w:type="dxa"/>
              <w:bottom w:w="0" w:type="dxa"/>
              <w:right w:w="108" w:type="dxa"/>
            </w:tcMar>
            <w:vAlign w:val="center"/>
          </w:tcPr>
          <w:p w14:paraId="6054681A" w14:textId="77777777" w:rsidR="00897205" w:rsidRPr="002B01EB" w:rsidRDefault="00897205" w:rsidP="00BC40C5">
            <w:pPr>
              <w:spacing w:after="0" w:line="240" w:lineRule="auto"/>
              <w:jc w:val="center"/>
              <w:rPr>
                <w:rFonts w:ascii="Arial" w:hAnsi="Arial" w:cs="Arial"/>
                <w:sz w:val="18"/>
                <w:szCs w:val="20"/>
                <w:lang w:val="es-ES_tradnl"/>
              </w:rPr>
            </w:pPr>
          </w:p>
        </w:tc>
        <w:tc>
          <w:tcPr>
            <w:tcW w:w="1154" w:type="pct"/>
            <w:tcMar>
              <w:top w:w="0" w:type="dxa"/>
              <w:left w:w="108" w:type="dxa"/>
              <w:bottom w:w="0" w:type="dxa"/>
              <w:right w:w="108" w:type="dxa"/>
            </w:tcMar>
            <w:vAlign w:val="center"/>
          </w:tcPr>
          <w:p w14:paraId="212A9A05" w14:textId="77777777" w:rsidR="00897205" w:rsidRPr="00DF6CCC" w:rsidRDefault="00897205" w:rsidP="00BC40C5">
            <w:pPr>
              <w:pStyle w:val="Prrafodelista"/>
              <w:spacing w:after="0" w:line="240" w:lineRule="auto"/>
              <w:ind w:left="0"/>
              <w:jc w:val="center"/>
              <w:rPr>
                <w:rFonts w:ascii="Arial" w:hAnsi="Arial" w:cs="Arial"/>
                <w:bCs/>
                <w:sz w:val="18"/>
                <w:szCs w:val="18"/>
              </w:rPr>
            </w:pPr>
          </w:p>
        </w:tc>
        <w:tc>
          <w:tcPr>
            <w:tcW w:w="1099" w:type="pct"/>
          </w:tcPr>
          <w:p w14:paraId="7A636CDB"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c>
          <w:tcPr>
            <w:tcW w:w="1099" w:type="pct"/>
            <w:tcMar>
              <w:top w:w="0" w:type="dxa"/>
              <w:left w:w="108" w:type="dxa"/>
              <w:bottom w:w="0" w:type="dxa"/>
              <w:right w:w="108" w:type="dxa"/>
            </w:tcMar>
            <w:vAlign w:val="center"/>
          </w:tcPr>
          <w:p w14:paraId="535412DB"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r>
      <w:tr w:rsidR="00897205" w:rsidRPr="007D33FD" w14:paraId="27D32A54" w14:textId="77777777" w:rsidTr="00BC40C5">
        <w:trPr>
          <w:trHeight w:val="1027"/>
          <w:jc w:val="center"/>
        </w:trPr>
        <w:tc>
          <w:tcPr>
            <w:tcW w:w="665" w:type="pct"/>
            <w:tcMar>
              <w:top w:w="0" w:type="dxa"/>
              <w:left w:w="108" w:type="dxa"/>
              <w:bottom w:w="0" w:type="dxa"/>
              <w:right w:w="108" w:type="dxa"/>
            </w:tcMar>
            <w:vAlign w:val="center"/>
            <w:hideMark/>
          </w:tcPr>
          <w:p w14:paraId="2F30526B"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r w:rsidRPr="007D33FD">
              <w:rPr>
                <w:rFonts w:ascii="Arial Narrow" w:hAnsi="Arial Narrow" w:cs="Arial"/>
                <w:b/>
                <w:bCs/>
                <w:color w:val="000000"/>
                <w:sz w:val="18"/>
                <w:szCs w:val="20"/>
                <w:lang w:val="es-ES_tradnl"/>
              </w:rPr>
              <w:t>REVISADO POR:</w:t>
            </w:r>
          </w:p>
        </w:tc>
        <w:tc>
          <w:tcPr>
            <w:tcW w:w="983" w:type="pct"/>
            <w:tcMar>
              <w:top w:w="0" w:type="dxa"/>
              <w:left w:w="108" w:type="dxa"/>
              <w:bottom w:w="0" w:type="dxa"/>
              <w:right w:w="108" w:type="dxa"/>
            </w:tcMar>
            <w:vAlign w:val="center"/>
          </w:tcPr>
          <w:p w14:paraId="6BD69016" w14:textId="77777777" w:rsidR="00897205" w:rsidRPr="002B01EB" w:rsidRDefault="00897205" w:rsidP="00BC40C5">
            <w:pPr>
              <w:spacing w:after="0" w:line="240" w:lineRule="auto"/>
              <w:jc w:val="center"/>
              <w:rPr>
                <w:rFonts w:ascii="Arial" w:hAnsi="Arial" w:cs="Arial"/>
                <w:sz w:val="18"/>
                <w:szCs w:val="20"/>
                <w:lang w:val="es-ES_tradnl"/>
              </w:rPr>
            </w:pPr>
          </w:p>
        </w:tc>
        <w:tc>
          <w:tcPr>
            <w:tcW w:w="1154" w:type="pct"/>
            <w:tcMar>
              <w:top w:w="0" w:type="dxa"/>
              <w:left w:w="108" w:type="dxa"/>
              <w:bottom w:w="0" w:type="dxa"/>
              <w:right w:w="108" w:type="dxa"/>
            </w:tcMar>
            <w:vAlign w:val="center"/>
          </w:tcPr>
          <w:p w14:paraId="21628532" w14:textId="77777777" w:rsidR="00897205" w:rsidRPr="002B01EB" w:rsidRDefault="00897205" w:rsidP="00BC40C5">
            <w:pPr>
              <w:pStyle w:val="Prrafodelista"/>
              <w:spacing w:after="0" w:line="240" w:lineRule="auto"/>
              <w:ind w:left="0"/>
              <w:jc w:val="center"/>
              <w:rPr>
                <w:rFonts w:ascii="Arial" w:hAnsi="Arial" w:cs="Arial"/>
                <w:b/>
                <w:bCs/>
                <w:sz w:val="18"/>
                <w:szCs w:val="18"/>
              </w:rPr>
            </w:pPr>
          </w:p>
        </w:tc>
        <w:tc>
          <w:tcPr>
            <w:tcW w:w="1099" w:type="pct"/>
          </w:tcPr>
          <w:p w14:paraId="5B9C838A"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c>
          <w:tcPr>
            <w:tcW w:w="1099" w:type="pct"/>
            <w:tcMar>
              <w:top w:w="0" w:type="dxa"/>
              <w:left w:w="108" w:type="dxa"/>
              <w:bottom w:w="0" w:type="dxa"/>
              <w:right w:w="108" w:type="dxa"/>
            </w:tcMar>
            <w:vAlign w:val="center"/>
          </w:tcPr>
          <w:p w14:paraId="1E6F1DB3"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r>
      <w:tr w:rsidR="00897205" w:rsidRPr="007D33FD" w14:paraId="04A2BF9D" w14:textId="77777777" w:rsidTr="00BC40C5">
        <w:trPr>
          <w:trHeight w:val="1027"/>
          <w:jc w:val="center"/>
        </w:trPr>
        <w:tc>
          <w:tcPr>
            <w:tcW w:w="665" w:type="pct"/>
            <w:tcMar>
              <w:top w:w="0" w:type="dxa"/>
              <w:left w:w="108" w:type="dxa"/>
              <w:bottom w:w="0" w:type="dxa"/>
              <w:right w:w="108" w:type="dxa"/>
            </w:tcMar>
            <w:vAlign w:val="center"/>
          </w:tcPr>
          <w:p w14:paraId="6B0BAB3C"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r w:rsidRPr="007D33FD">
              <w:rPr>
                <w:rFonts w:ascii="Arial Narrow" w:hAnsi="Arial Narrow" w:cs="Arial"/>
                <w:b/>
                <w:bCs/>
                <w:color w:val="000000"/>
                <w:sz w:val="18"/>
                <w:szCs w:val="20"/>
                <w:lang w:val="es-ES_tradnl"/>
              </w:rPr>
              <w:t>ELABORADO</w:t>
            </w:r>
          </w:p>
          <w:p w14:paraId="39B50B04"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r w:rsidRPr="007D33FD">
              <w:rPr>
                <w:rFonts w:ascii="Arial Narrow" w:hAnsi="Arial Narrow" w:cs="Arial"/>
                <w:b/>
                <w:bCs/>
                <w:color w:val="000000"/>
                <w:sz w:val="18"/>
                <w:szCs w:val="20"/>
                <w:lang w:val="es-ES_tradnl"/>
              </w:rPr>
              <w:t>POR:</w:t>
            </w:r>
          </w:p>
        </w:tc>
        <w:tc>
          <w:tcPr>
            <w:tcW w:w="983" w:type="pct"/>
            <w:tcMar>
              <w:top w:w="0" w:type="dxa"/>
              <w:left w:w="108" w:type="dxa"/>
              <w:bottom w:w="0" w:type="dxa"/>
              <w:right w:w="108" w:type="dxa"/>
            </w:tcMar>
            <w:vAlign w:val="center"/>
          </w:tcPr>
          <w:p w14:paraId="717479C8" w14:textId="77777777" w:rsidR="00897205" w:rsidRDefault="00897205" w:rsidP="00BC40C5">
            <w:pPr>
              <w:spacing w:after="0" w:line="240" w:lineRule="auto"/>
              <w:jc w:val="center"/>
              <w:rPr>
                <w:rFonts w:ascii="Arial" w:hAnsi="Arial" w:cs="Arial"/>
                <w:sz w:val="18"/>
                <w:szCs w:val="20"/>
                <w:lang w:val="es-ES_tradnl"/>
              </w:rPr>
            </w:pPr>
          </w:p>
        </w:tc>
        <w:tc>
          <w:tcPr>
            <w:tcW w:w="1154" w:type="pct"/>
            <w:tcMar>
              <w:top w:w="0" w:type="dxa"/>
              <w:left w:w="108" w:type="dxa"/>
              <w:bottom w:w="0" w:type="dxa"/>
              <w:right w:w="108" w:type="dxa"/>
            </w:tcMar>
            <w:vAlign w:val="center"/>
          </w:tcPr>
          <w:p w14:paraId="1C70EBFD" w14:textId="77777777" w:rsidR="00897205" w:rsidRDefault="00897205" w:rsidP="00BC40C5">
            <w:pPr>
              <w:spacing w:after="0" w:line="240" w:lineRule="auto"/>
              <w:jc w:val="center"/>
              <w:rPr>
                <w:rFonts w:ascii="Arial" w:hAnsi="Arial" w:cs="Arial"/>
                <w:sz w:val="18"/>
                <w:szCs w:val="20"/>
                <w:lang w:val="es-ES_tradnl"/>
              </w:rPr>
            </w:pPr>
          </w:p>
        </w:tc>
        <w:tc>
          <w:tcPr>
            <w:tcW w:w="1099" w:type="pct"/>
          </w:tcPr>
          <w:p w14:paraId="331A05FA"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c>
          <w:tcPr>
            <w:tcW w:w="1099" w:type="pct"/>
            <w:tcMar>
              <w:top w:w="0" w:type="dxa"/>
              <w:left w:w="108" w:type="dxa"/>
              <w:bottom w:w="0" w:type="dxa"/>
              <w:right w:w="108" w:type="dxa"/>
            </w:tcMar>
            <w:vAlign w:val="center"/>
          </w:tcPr>
          <w:p w14:paraId="08642316" w14:textId="77777777" w:rsidR="00897205" w:rsidRPr="007D33FD" w:rsidRDefault="00897205" w:rsidP="00BC40C5">
            <w:pPr>
              <w:spacing w:after="0" w:line="240" w:lineRule="auto"/>
              <w:contextualSpacing/>
              <w:jc w:val="center"/>
              <w:rPr>
                <w:rFonts w:ascii="Arial Narrow" w:hAnsi="Arial Narrow" w:cs="Arial"/>
                <w:b/>
                <w:bCs/>
                <w:color w:val="000000"/>
                <w:sz w:val="18"/>
                <w:szCs w:val="20"/>
                <w:lang w:val="es-ES_tradnl"/>
              </w:rPr>
            </w:pPr>
          </w:p>
        </w:tc>
      </w:tr>
    </w:tbl>
    <w:p w14:paraId="729D9B7C" w14:textId="77777777" w:rsidR="003A7C06" w:rsidRDefault="003A7C06" w:rsidP="003A7C06">
      <w:pPr>
        <w:spacing w:after="0" w:line="240" w:lineRule="auto"/>
        <w:ind w:left="284"/>
        <w:jc w:val="center"/>
        <w:rPr>
          <w:rFonts w:ascii="Arial" w:hAnsi="Arial" w:cs="Arial"/>
          <w:b/>
          <w:szCs w:val="20"/>
          <w:lang w:val="es-ES_tradnl"/>
        </w:rPr>
      </w:pPr>
    </w:p>
    <w:p w14:paraId="2362DFC1" w14:textId="77777777" w:rsidR="00897205" w:rsidRDefault="00897205" w:rsidP="003A7C06">
      <w:pPr>
        <w:spacing w:after="0" w:line="240" w:lineRule="auto"/>
        <w:ind w:left="284"/>
        <w:jc w:val="center"/>
        <w:rPr>
          <w:rFonts w:ascii="Arial" w:hAnsi="Arial" w:cs="Arial"/>
          <w:b/>
          <w:szCs w:val="20"/>
          <w:lang w:val="es-ES_tradnl"/>
        </w:rPr>
      </w:pPr>
    </w:p>
    <w:p w14:paraId="232EC4C2" w14:textId="77777777" w:rsidR="003A7C06" w:rsidRPr="007E1D06" w:rsidRDefault="003A7C06" w:rsidP="003A7C06">
      <w:pPr>
        <w:pStyle w:val="Prrafodelista"/>
        <w:spacing w:after="0" w:line="240" w:lineRule="auto"/>
        <w:ind w:left="0"/>
        <w:jc w:val="both"/>
        <w:rPr>
          <w:rFonts w:ascii="Arial" w:hAnsi="Arial" w:cs="Arial"/>
          <w:b/>
          <w:bCs/>
          <w:sz w:val="24"/>
        </w:rPr>
      </w:pPr>
    </w:p>
    <w:p w14:paraId="543F118E"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b/>
          <w:sz w:val="20"/>
        </w:rPr>
      </w:pPr>
    </w:p>
    <w:p w14:paraId="12914E94"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r w:rsidRPr="007E1D06">
        <w:rPr>
          <w:rFonts w:ascii="Arial" w:hAnsi="Arial" w:cs="Arial"/>
          <w:b/>
          <w:sz w:val="20"/>
        </w:rPr>
        <w:t>NOTA</w:t>
      </w:r>
      <w:r w:rsidRPr="007E1D06">
        <w:rPr>
          <w:rFonts w:ascii="Arial" w:hAnsi="Arial" w:cs="Arial"/>
          <w:sz w:val="20"/>
        </w:rPr>
        <w:t xml:space="preserve">: Este documento </w:t>
      </w:r>
      <w:r w:rsidRPr="007E1D06">
        <w:rPr>
          <w:rFonts w:ascii="Arial" w:hAnsi="Arial" w:cs="Arial"/>
          <w:b/>
          <w:sz w:val="20"/>
        </w:rPr>
        <w:t>CONSTITUYE ÚNICAMENTE UN MODELO</w:t>
      </w:r>
      <w:r w:rsidRPr="007E1D06">
        <w:rPr>
          <w:rFonts w:ascii="Arial" w:hAnsi="Arial" w:cs="Arial"/>
          <w:sz w:val="20"/>
        </w:rPr>
        <w:t xml:space="preserve"> para la elaboración del Estudio Previo, por parte del Área Requirente, quien será responsable de proporcionar la información para el levantamiento del respectivo procedimiento de contratación. </w:t>
      </w:r>
    </w:p>
    <w:p w14:paraId="6B803D02"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p>
    <w:p w14:paraId="31B16D3D" w14:textId="3CB6FA1E"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b/>
          <w:color w:val="C00000"/>
          <w:sz w:val="20"/>
        </w:rPr>
      </w:pPr>
      <w:r w:rsidRPr="007E1D06">
        <w:rPr>
          <w:rFonts w:ascii="Arial" w:hAnsi="Arial" w:cs="Arial"/>
          <w:b/>
          <w:color w:val="C00000"/>
          <w:sz w:val="20"/>
        </w:rPr>
        <w:t xml:space="preserve">Al tratarse de un MODELO, el área requirente podrá adaptarlo </w:t>
      </w:r>
      <w:r w:rsidR="00DD5A28" w:rsidRPr="007E1D06">
        <w:rPr>
          <w:rFonts w:ascii="Arial" w:hAnsi="Arial" w:cs="Arial"/>
          <w:b/>
          <w:color w:val="C00000"/>
          <w:sz w:val="20"/>
        </w:rPr>
        <w:t>de acuerdo con</w:t>
      </w:r>
      <w:r w:rsidRPr="007E1D06">
        <w:rPr>
          <w:rFonts w:ascii="Arial" w:hAnsi="Arial" w:cs="Arial"/>
          <w:b/>
          <w:color w:val="C00000"/>
          <w:sz w:val="20"/>
        </w:rPr>
        <w:t xml:space="preserve"> las necesidades y complejidad de la contratación.</w:t>
      </w:r>
    </w:p>
    <w:p w14:paraId="7EB88C35"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b/>
          <w:color w:val="C00000"/>
          <w:sz w:val="20"/>
        </w:rPr>
      </w:pPr>
    </w:p>
    <w:p w14:paraId="08E7BF4C" w14:textId="4C777E2F"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r w:rsidRPr="007E1D06">
        <w:rPr>
          <w:rFonts w:ascii="Arial" w:hAnsi="Arial" w:cs="Arial"/>
          <w:sz w:val="20"/>
        </w:rPr>
        <w:t xml:space="preserve">Los textos señalados en </w:t>
      </w:r>
      <w:r w:rsidR="00DD5A28" w:rsidRPr="007E1D06">
        <w:rPr>
          <w:rFonts w:ascii="Arial" w:hAnsi="Arial" w:cs="Arial"/>
          <w:sz w:val="20"/>
        </w:rPr>
        <w:t>color</w:t>
      </w:r>
      <w:r w:rsidRPr="007E1D06">
        <w:rPr>
          <w:rFonts w:ascii="Arial" w:hAnsi="Arial" w:cs="Arial"/>
          <w:sz w:val="20"/>
        </w:rPr>
        <w:t xml:space="preserve"> sirven de guía o explicación y no deberán aparecer en el documento final.</w:t>
      </w:r>
    </w:p>
    <w:p w14:paraId="3DA28BC5"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p>
    <w:p w14:paraId="1FD8D125" w14:textId="77777777" w:rsidR="003A7C06" w:rsidRPr="007E1D06" w:rsidRDefault="003A7C06" w:rsidP="003A7C06">
      <w:pPr>
        <w:pStyle w:val="Prrafodelista"/>
        <w:pBdr>
          <w:top w:val="single" w:sz="4" w:space="1" w:color="auto"/>
          <w:left w:val="single" w:sz="4" w:space="0" w:color="auto"/>
          <w:bottom w:val="single" w:sz="4" w:space="1" w:color="auto"/>
          <w:right w:val="single" w:sz="4" w:space="0" w:color="auto"/>
        </w:pBdr>
        <w:spacing w:after="0" w:line="240" w:lineRule="auto"/>
        <w:ind w:left="142"/>
        <w:jc w:val="both"/>
        <w:rPr>
          <w:rFonts w:ascii="Arial" w:hAnsi="Arial" w:cs="Arial"/>
          <w:sz w:val="20"/>
        </w:rPr>
      </w:pPr>
      <w:r w:rsidRPr="007E1D06">
        <w:rPr>
          <w:rFonts w:ascii="Arial" w:hAnsi="Arial" w:cs="Arial"/>
          <w:sz w:val="20"/>
        </w:rPr>
        <w:t xml:space="preserve">Una vez firmado el Estudio Previo, formará parte del expediente de contratación y será el fundamento para la elaboración del respectivo pliego. </w:t>
      </w:r>
    </w:p>
    <w:sectPr w:rsidR="003A7C06" w:rsidRPr="007E1D06" w:rsidSect="00D35FA5">
      <w:headerReference w:type="even" r:id="rId7"/>
      <w:headerReference w:type="default" r:id="rId8"/>
      <w:footerReference w:type="even" r:id="rId9"/>
      <w:footerReference w:type="default" r:id="rId10"/>
      <w:headerReference w:type="first" r:id="rId11"/>
      <w:footerReference w:type="first" r:id="rId12"/>
      <w:pgSz w:w="11907" w:h="16839" w:code="9"/>
      <w:pgMar w:top="1814" w:right="1701" w:bottom="1418" w:left="1701" w:header="56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3CCC" w14:textId="77777777" w:rsidR="00C30A8C" w:rsidRDefault="00C30A8C" w:rsidP="003A7C06">
      <w:pPr>
        <w:spacing w:after="0" w:line="240" w:lineRule="auto"/>
      </w:pPr>
      <w:r>
        <w:separator/>
      </w:r>
    </w:p>
  </w:endnote>
  <w:endnote w:type="continuationSeparator" w:id="0">
    <w:p w14:paraId="1EEA7D6B" w14:textId="77777777" w:rsidR="00C30A8C" w:rsidRDefault="00C30A8C" w:rsidP="003A7C06">
      <w:pPr>
        <w:spacing w:after="0" w:line="240" w:lineRule="auto"/>
      </w:pPr>
      <w:r>
        <w:continuationSeparator/>
      </w:r>
    </w:p>
  </w:endnote>
  <w:endnote w:type="continuationNotice" w:id="1">
    <w:p w14:paraId="61E88135" w14:textId="77777777" w:rsidR="00C30A8C" w:rsidRDefault="00C30A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A5E" w14:textId="77777777" w:rsidR="00D35FA5" w:rsidRDefault="00D35F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89C1" w14:textId="296683B5" w:rsidR="00A24751" w:rsidRDefault="00A24751" w:rsidP="00716739">
    <w:pPr>
      <w:pStyle w:val="Piedepgina"/>
      <w:jc w:val="right"/>
      <w:rPr>
        <w:rFonts w:ascii="Arial Narrow" w:hAnsi="Arial Narrow"/>
        <w:sz w:val="16"/>
        <w:szCs w:val="16"/>
        <w:lang w:val="es-ES"/>
      </w:rPr>
    </w:pPr>
    <w:r>
      <w:rPr>
        <w:noProof/>
      </w:rPr>
      <w:drawing>
        <wp:anchor distT="0" distB="0" distL="114300" distR="114300" simplePos="0" relativeHeight="251658240" behindDoc="1" locked="0" layoutInCell="1" allowOverlap="1" wp14:anchorId="096F0180" wp14:editId="1336371F">
          <wp:simplePos x="0" y="0"/>
          <wp:positionH relativeFrom="column">
            <wp:posOffset>-1070610</wp:posOffset>
          </wp:positionH>
          <wp:positionV relativeFrom="paragraph">
            <wp:posOffset>8889</wp:posOffset>
          </wp:positionV>
          <wp:extent cx="7534275" cy="113347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8846" cy="11386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43CBD" w14:textId="6B04921E" w:rsidR="00A24751" w:rsidRDefault="00A24751" w:rsidP="00A24751">
    <w:pPr>
      <w:pStyle w:val="Piedepgina"/>
      <w:rPr>
        <w:rFonts w:ascii="Arial Narrow" w:hAnsi="Arial Narrow"/>
        <w:sz w:val="16"/>
        <w:szCs w:val="16"/>
        <w:lang w:val="es-ES"/>
      </w:rPr>
    </w:pPr>
  </w:p>
  <w:p w14:paraId="0A3E6D71" w14:textId="77777777" w:rsidR="00A24751" w:rsidRDefault="00A24751" w:rsidP="00716739">
    <w:pPr>
      <w:pStyle w:val="Piedepgina"/>
      <w:jc w:val="right"/>
      <w:rPr>
        <w:rFonts w:ascii="Arial Narrow" w:hAnsi="Arial Narrow"/>
        <w:sz w:val="16"/>
        <w:szCs w:val="16"/>
        <w:lang w:val="es-ES"/>
      </w:rPr>
    </w:pPr>
  </w:p>
  <w:p w14:paraId="404D408A" w14:textId="77777777" w:rsidR="00A24751" w:rsidRDefault="00A24751" w:rsidP="00A24751">
    <w:pPr>
      <w:pStyle w:val="Piedepgina"/>
      <w:jc w:val="right"/>
      <w:rPr>
        <w:rFonts w:ascii="Arial Narrow" w:hAnsi="Arial Narrow"/>
        <w:sz w:val="16"/>
        <w:szCs w:val="16"/>
        <w:lang w:val="es-ES"/>
      </w:rPr>
    </w:pPr>
    <w:r>
      <w:rPr>
        <w:rFonts w:ascii="Arial Narrow" w:hAnsi="Arial Narrow"/>
        <w:sz w:val="16"/>
        <w:szCs w:val="16"/>
        <w:lang w:val="es-ES"/>
      </w:rPr>
      <w:t>ESTUDIOS PREVIOS</w:t>
    </w:r>
  </w:p>
  <w:p w14:paraId="5047F1E3" w14:textId="77777777" w:rsidR="00A24751" w:rsidRDefault="00A24751" w:rsidP="00716739">
    <w:pPr>
      <w:pStyle w:val="Piedepgina"/>
      <w:jc w:val="right"/>
      <w:rPr>
        <w:rFonts w:ascii="Arial Narrow" w:hAnsi="Arial Narrow"/>
        <w:sz w:val="16"/>
        <w:szCs w:val="16"/>
        <w:lang w:val="es-ES"/>
      </w:rPr>
    </w:pPr>
  </w:p>
  <w:p w14:paraId="0303819E" w14:textId="045E0E41" w:rsidR="00A50C8C" w:rsidRDefault="00A50C8C" w:rsidP="00716739">
    <w:pPr>
      <w:pStyle w:val="Piedepgina"/>
      <w:jc w:val="right"/>
    </w:pPr>
    <w:r w:rsidRPr="00D20818">
      <w:rPr>
        <w:rFonts w:ascii="Arial Narrow" w:hAnsi="Arial Narrow"/>
        <w:sz w:val="16"/>
        <w:szCs w:val="16"/>
        <w:lang w:val="es-ES"/>
      </w:rPr>
      <w:t xml:space="preserve">Página </w:t>
    </w:r>
    <w:r w:rsidRPr="00D20818">
      <w:rPr>
        <w:rFonts w:ascii="Arial Narrow" w:hAnsi="Arial Narrow"/>
        <w:b/>
        <w:bCs/>
        <w:sz w:val="16"/>
        <w:szCs w:val="16"/>
      </w:rPr>
      <w:fldChar w:fldCharType="begin"/>
    </w:r>
    <w:r w:rsidRPr="00D20818">
      <w:rPr>
        <w:rFonts w:ascii="Arial Narrow" w:hAnsi="Arial Narrow"/>
        <w:b/>
        <w:bCs/>
        <w:sz w:val="16"/>
        <w:szCs w:val="16"/>
      </w:rPr>
      <w:instrText>PAGE</w:instrText>
    </w:r>
    <w:r w:rsidRPr="00D20818">
      <w:rPr>
        <w:rFonts w:ascii="Arial Narrow" w:hAnsi="Arial Narrow"/>
        <w:b/>
        <w:bCs/>
        <w:sz w:val="16"/>
        <w:szCs w:val="16"/>
      </w:rPr>
      <w:fldChar w:fldCharType="separate"/>
    </w:r>
    <w:r w:rsidR="001640FA">
      <w:rPr>
        <w:rFonts w:ascii="Arial Narrow" w:hAnsi="Arial Narrow"/>
        <w:b/>
        <w:bCs/>
        <w:noProof/>
        <w:sz w:val="16"/>
        <w:szCs w:val="16"/>
      </w:rPr>
      <w:t>28</w:t>
    </w:r>
    <w:r w:rsidRPr="00D20818">
      <w:rPr>
        <w:rFonts w:ascii="Arial Narrow" w:hAnsi="Arial Narrow"/>
        <w:b/>
        <w:bCs/>
        <w:sz w:val="16"/>
        <w:szCs w:val="16"/>
      </w:rPr>
      <w:fldChar w:fldCharType="end"/>
    </w:r>
    <w:r w:rsidRPr="00D20818">
      <w:rPr>
        <w:rFonts w:ascii="Arial Narrow" w:hAnsi="Arial Narrow"/>
        <w:sz w:val="16"/>
        <w:szCs w:val="16"/>
        <w:lang w:val="es-ES"/>
      </w:rPr>
      <w:t xml:space="preserve"> de </w:t>
    </w:r>
    <w:r w:rsidRPr="00D20818">
      <w:rPr>
        <w:rFonts w:ascii="Arial Narrow" w:hAnsi="Arial Narrow"/>
        <w:b/>
        <w:bCs/>
        <w:sz w:val="16"/>
        <w:szCs w:val="16"/>
      </w:rPr>
      <w:fldChar w:fldCharType="begin"/>
    </w:r>
    <w:r w:rsidRPr="00D20818">
      <w:rPr>
        <w:rFonts w:ascii="Arial Narrow" w:hAnsi="Arial Narrow"/>
        <w:b/>
        <w:bCs/>
        <w:sz w:val="16"/>
        <w:szCs w:val="16"/>
      </w:rPr>
      <w:instrText>NUMPAGES</w:instrText>
    </w:r>
    <w:r w:rsidRPr="00D20818">
      <w:rPr>
        <w:rFonts w:ascii="Arial Narrow" w:hAnsi="Arial Narrow"/>
        <w:b/>
        <w:bCs/>
        <w:sz w:val="16"/>
        <w:szCs w:val="16"/>
      </w:rPr>
      <w:fldChar w:fldCharType="separate"/>
    </w:r>
    <w:r w:rsidR="001640FA">
      <w:rPr>
        <w:rFonts w:ascii="Arial Narrow" w:hAnsi="Arial Narrow"/>
        <w:b/>
        <w:bCs/>
        <w:noProof/>
        <w:sz w:val="16"/>
        <w:szCs w:val="16"/>
      </w:rPr>
      <w:t>28</w:t>
    </w:r>
    <w:r w:rsidRPr="00D20818">
      <w:rPr>
        <w:rFonts w:ascii="Arial Narrow" w:hAnsi="Arial Narrow"/>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C6E0" w14:textId="77777777" w:rsidR="00D35FA5" w:rsidRDefault="00D35F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2303" w14:textId="77777777" w:rsidR="00C30A8C" w:rsidRDefault="00C30A8C" w:rsidP="003A7C06">
      <w:pPr>
        <w:spacing w:after="0" w:line="240" w:lineRule="auto"/>
      </w:pPr>
      <w:r>
        <w:separator/>
      </w:r>
    </w:p>
  </w:footnote>
  <w:footnote w:type="continuationSeparator" w:id="0">
    <w:p w14:paraId="299CC0C5" w14:textId="77777777" w:rsidR="00C30A8C" w:rsidRDefault="00C30A8C" w:rsidP="003A7C06">
      <w:pPr>
        <w:spacing w:after="0" w:line="240" w:lineRule="auto"/>
      </w:pPr>
      <w:r>
        <w:continuationSeparator/>
      </w:r>
    </w:p>
  </w:footnote>
  <w:footnote w:type="continuationNotice" w:id="1">
    <w:p w14:paraId="67E6BC0A" w14:textId="77777777" w:rsidR="00C30A8C" w:rsidRDefault="00C30A8C">
      <w:pPr>
        <w:spacing w:after="0" w:line="240" w:lineRule="auto"/>
      </w:pPr>
    </w:p>
  </w:footnote>
  <w:footnote w:id="2">
    <w:p w14:paraId="038CCE3C" w14:textId="77777777" w:rsidR="00A50C8C" w:rsidRPr="00D20818" w:rsidRDefault="00A50C8C" w:rsidP="003A7C06">
      <w:pPr>
        <w:pStyle w:val="Textonotapie"/>
        <w:tabs>
          <w:tab w:val="clear" w:pos="1837"/>
          <w:tab w:val="left" w:pos="142"/>
        </w:tabs>
        <w:ind w:left="142" w:hanging="142"/>
        <w:rPr>
          <w:rFonts w:ascii="Arial Narrow" w:hAnsi="Arial Narrow"/>
        </w:rPr>
      </w:pPr>
      <w:r w:rsidRPr="00D20818">
        <w:rPr>
          <w:rStyle w:val="Refdenotaalpie"/>
          <w:rFonts w:ascii="Arial Narrow" w:hAnsi="Arial Narrow"/>
        </w:rPr>
        <w:footnoteRef/>
      </w:r>
      <w:r w:rsidRPr="00D20818">
        <w:rPr>
          <w:rFonts w:ascii="Arial Narrow" w:hAnsi="Arial Narrow"/>
        </w:rPr>
        <w:t xml:space="preserve"> </w:t>
      </w:r>
      <w:r w:rsidRPr="00D20818">
        <w:rPr>
          <w:rFonts w:ascii="Arial Narrow" w:hAnsi="Arial Narrow"/>
          <w:sz w:val="16"/>
        </w:rPr>
        <w:t>NIVEL DE ESTUDIOS: Educación Básica, Bachiller, Tecnólogo, Tercer Nivel Terminado, Tercer Nivel con título, Cuarto Nivel</w:t>
      </w:r>
    </w:p>
    <w:p w14:paraId="4BD0730B" w14:textId="77777777" w:rsidR="00A50C8C" w:rsidRPr="00A431A1" w:rsidRDefault="00A50C8C" w:rsidP="003A7C0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DE88" w14:textId="77777777" w:rsidR="00D35FA5" w:rsidRDefault="00D35F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F8D9" w14:textId="3409489D" w:rsidR="00A50C8C" w:rsidRDefault="00FF540E" w:rsidP="002E6478">
    <w:pPr>
      <w:pStyle w:val="Encabezado"/>
      <w:jc w:val="center"/>
    </w:pPr>
    <w:r>
      <w:rPr>
        <w:noProof/>
      </w:rPr>
      <w:drawing>
        <wp:inline distT="0" distB="0" distL="0" distR="0" wp14:anchorId="633376BD" wp14:editId="44109B7D">
          <wp:extent cx="2692795" cy="86995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9348" cy="87852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3514" w14:textId="77777777" w:rsidR="00D35FA5" w:rsidRDefault="00D35F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DFC"/>
    <w:multiLevelType w:val="hybridMultilevel"/>
    <w:tmpl w:val="290027E0"/>
    <w:lvl w:ilvl="0" w:tplc="300A0001">
      <w:start w:val="1"/>
      <w:numFmt w:val="bullet"/>
      <w:lvlText w:val=""/>
      <w:lvlJc w:val="left"/>
      <w:pPr>
        <w:ind w:left="2004" w:hanging="360"/>
      </w:pPr>
      <w:rPr>
        <w:rFonts w:ascii="Symbol" w:hAnsi="Symbol" w:hint="default"/>
      </w:rPr>
    </w:lvl>
    <w:lvl w:ilvl="1" w:tplc="300A0003">
      <w:start w:val="1"/>
      <w:numFmt w:val="bullet"/>
      <w:lvlText w:val="o"/>
      <w:lvlJc w:val="left"/>
      <w:pPr>
        <w:ind w:left="2724" w:hanging="360"/>
      </w:pPr>
      <w:rPr>
        <w:rFonts w:ascii="Courier New" w:hAnsi="Courier New" w:cs="Courier New" w:hint="default"/>
      </w:rPr>
    </w:lvl>
    <w:lvl w:ilvl="2" w:tplc="300A0005" w:tentative="1">
      <w:start w:val="1"/>
      <w:numFmt w:val="bullet"/>
      <w:lvlText w:val=""/>
      <w:lvlJc w:val="left"/>
      <w:pPr>
        <w:ind w:left="3444" w:hanging="360"/>
      </w:pPr>
      <w:rPr>
        <w:rFonts w:ascii="Wingdings" w:hAnsi="Wingdings" w:hint="default"/>
      </w:rPr>
    </w:lvl>
    <w:lvl w:ilvl="3" w:tplc="300A0001" w:tentative="1">
      <w:start w:val="1"/>
      <w:numFmt w:val="bullet"/>
      <w:lvlText w:val=""/>
      <w:lvlJc w:val="left"/>
      <w:pPr>
        <w:ind w:left="4164" w:hanging="360"/>
      </w:pPr>
      <w:rPr>
        <w:rFonts w:ascii="Symbol" w:hAnsi="Symbol" w:hint="default"/>
      </w:rPr>
    </w:lvl>
    <w:lvl w:ilvl="4" w:tplc="300A0003" w:tentative="1">
      <w:start w:val="1"/>
      <w:numFmt w:val="bullet"/>
      <w:lvlText w:val="o"/>
      <w:lvlJc w:val="left"/>
      <w:pPr>
        <w:ind w:left="4884" w:hanging="360"/>
      </w:pPr>
      <w:rPr>
        <w:rFonts w:ascii="Courier New" w:hAnsi="Courier New" w:cs="Courier New" w:hint="default"/>
      </w:rPr>
    </w:lvl>
    <w:lvl w:ilvl="5" w:tplc="300A0005" w:tentative="1">
      <w:start w:val="1"/>
      <w:numFmt w:val="bullet"/>
      <w:lvlText w:val=""/>
      <w:lvlJc w:val="left"/>
      <w:pPr>
        <w:ind w:left="5604" w:hanging="360"/>
      </w:pPr>
      <w:rPr>
        <w:rFonts w:ascii="Wingdings" w:hAnsi="Wingdings" w:hint="default"/>
      </w:rPr>
    </w:lvl>
    <w:lvl w:ilvl="6" w:tplc="300A0001" w:tentative="1">
      <w:start w:val="1"/>
      <w:numFmt w:val="bullet"/>
      <w:lvlText w:val=""/>
      <w:lvlJc w:val="left"/>
      <w:pPr>
        <w:ind w:left="6324" w:hanging="360"/>
      </w:pPr>
      <w:rPr>
        <w:rFonts w:ascii="Symbol" w:hAnsi="Symbol" w:hint="default"/>
      </w:rPr>
    </w:lvl>
    <w:lvl w:ilvl="7" w:tplc="300A0003" w:tentative="1">
      <w:start w:val="1"/>
      <w:numFmt w:val="bullet"/>
      <w:lvlText w:val="o"/>
      <w:lvlJc w:val="left"/>
      <w:pPr>
        <w:ind w:left="7044" w:hanging="360"/>
      </w:pPr>
      <w:rPr>
        <w:rFonts w:ascii="Courier New" w:hAnsi="Courier New" w:cs="Courier New" w:hint="default"/>
      </w:rPr>
    </w:lvl>
    <w:lvl w:ilvl="8" w:tplc="300A0005" w:tentative="1">
      <w:start w:val="1"/>
      <w:numFmt w:val="bullet"/>
      <w:lvlText w:val=""/>
      <w:lvlJc w:val="left"/>
      <w:pPr>
        <w:ind w:left="7764" w:hanging="360"/>
      </w:pPr>
      <w:rPr>
        <w:rFonts w:ascii="Wingdings" w:hAnsi="Wingdings" w:hint="default"/>
      </w:rPr>
    </w:lvl>
  </w:abstractNum>
  <w:abstractNum w:abstractNumId="1" w15:restartNumberingAfterBreak="0">
    <w:nsid w:val="045F5B77"/>
    <w:multiLevelType w:val="hybridMultilevel"/>
    <w:tmpl w:val="AE08116E"/>
    <w:lvl w:ilvl="0" w:tplc="E4F62EA4">
      <w:start w:val="1"/>
      <w:numFmt w:val="bullet"/>
      <w:lvlText w:val=""/>
      <w:lvlJc w:val="left"/>
      <w:pPr>
        <w:ind w:left="1152" w:hanging="360"/>
      </w:pPr>
      <w:rPr>
        <w:rFonts w:ascii="Symbol" w:hAnsi="Symbol" w:hint="default"/>
        <w:color w:val="auto"/>
      </w:rPr>
    </w:lvl>
    <w:lvl w:ilvl="1" w:tplc="300A0003" w:tentative="1">
      <w:start w:val="1"/>
      <w:numFmt w:val="bullet"/>
      <w:lvlText w:val="o"/>
      <w:lvlJc w:val="left"/>
      <w:pPr>
        <w:ind w:left="1872" w:hanging="360"/>
      </w:pPr>
      <w:rPr>
        <w:rFonts w:ascii="Courier New" w:hAnsi="Courier New" w:cs="Courier New" w:hint="default"/>
      </w:rPr>
    </w:lvl>
    <w:lvl w:ilvl="2" w:tplc="300A0005" w:tentative="1">
      <w:start w:val="1"/>
      <w:numFmt w:val="bullet"/>
      <w:lvlText w:val=""/>
      <w:lvlJc w:val="left"/>
      <w:pPr>
        <w:ind w:left="2592" w:hanging="360"/>
      </w:pPr>
      <w:rPr>
        <w:rFonts w:ascii="Wingdings" w:hAnsi="Wingdings" w:hint="default"/>
      </w:rPr>
    </w:lvl>
    <w:lvl w:ilvl="3" w:tplc="300A0001" w:tentative="1">
      <w:start w:val="1"/>
      <w:numFmt w:val="bullet"/>
      <w:lvlText w:val=""/>
      <w:lvlJc w:val="left"/>
      <w:pPr>
        <w:ind w:left="3312" w:hanging="360"/>
      </w:pPr>
      <w:rPr>
        <w:rFonts w:ascii="Symbol" w:hAnsi="Symbol" w:hint="default"/>
      </w:rPr>
    </w:lvl>
    <w:lvl w:ilvl="4" w:tplc="300A0003" w:tentative="1">
      <w:start w:val="1"/>
      <w:numFmt w:val="bullet"/>
      <w:lvlText w:val="o"/>
      <w:lvlJc w:val="left"/>
      <w:pPr>
        <w:ind w:left="4032" w:hanging="360"/>
      </w:pPr>
      <w:rPr>
        <w:rFonts w:ascii="Courier New" w:hAnsi="Courier New" w:cs="Courier New" w:hint="default"/>
      </w:rPr>
    </w:lvl>
    <w:lvl w:ilvl="5" w:tplc="300A0005" w:tentative="1">
      <w:start w:val="1"/>
      <w:numFmt w:val="bullet"/>
      <w:lvlText w:val=""/>
      <w:lvlJc w:val="left"/>
      <w:pPr>
        <w:ind w:left="4752" w:hanging="360"/>
      </w:pPr>
      <w:rPr>
        <w:rFonts w:ascii="Wingdings" w:hAnsi="Wingdings" w:hint="default"/>
      </w:rPr>
    </w:lvl>
    <w:lvl w:ilvl="6" w:tplc="300A0001" w:tentative="1">
      <w:start w:val="1"/>
      <w:numFmt w:val="bullet"/>
      <w:lvlText w:val=""/>
      <w:lvlJc w:val="left"/>
      <w:pPr>
        <w:ind w:left="5472" w:hanging="360"/>
      </w:pPr>
      <w:rPr>
        <w:rFonts w:ascii="Symbol" w:hAnsi="Symbol" w:hint="default"/>
      </w:rPr>
    </w:lvl>
    <w:lvl w:ilvl="7" w:tplc="300A0003" w:tentative="1">
      <w:start w:val="1"/>
      <w:numFmt w:val="bullet"/>
      <w:lvlText w:val="o"/>
      <w:lvlJc w:val="left"/>
      <w:pPr>
        <w:ind w:left="6192" w:hanging="360"/>
      </w:pPr>
      <w:rPr>
        <w:rFonts w:ascii="Courier New" w:hAnsi="Courier New" w:cs="Courier New" w:hint="default"/>
      </w:rPr>
    </w:lvl>
    <w:lvl w:ilvl="8" w:tplc="300A0005" w:tentative="1">
      <w:start w:val="1"/>
      <w:numFmt w:val="bullet"/>
      <w:lvlText w:val=""/>
      <w:lvlJc w:val="left"/>
      <w:pPr>
        <w:ind w:left="6912" w:hanging="360"/>
      </w:pPr>
      <w:rPr>
        <w:rFonts w:ascii="Wingdings" w:hAnsi="Wingdings" w:hint="default"/>
      </w:rPr>
    </w:lvl>
  </w:abstractNum>
  <w:abstractNum w:abstractNumId="2" w15:restartNumberingAfterBreak="0">
    <w:nsid w:val="08792D92"/>
    <w:multiLevelType w:val="hybridMultilevel"/>
    <w:tmpl w:val="0E4E175A"/>
    <w:lvl w:ilvl="0" w:tplc="789A4B3A">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7E84114">
      <w:start w:val="1"/>
      <w:numFmt w:val="decimal"/>
      <w:lvlText w:val="%4."/>
      <w:lvlJc w:val="left"/>
      <w:pPr>
        <w:ind w:left="3087" w:hanging="360"/>
      </w:pPr>
      <w:rPr>
        <w:b/>
      </w:r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3" w15:restartNumberingAfterBreak="0">
    <w:nsid w:val="08B40030"/>
    <w:multiLevelType w:val="multilevel"/>
    <w:tmpl w:val="8B0E1454"/>
    <w:lvl w:ilvl="0">
      <w:start w:val="1"/>
      <w:numFmt w:val="lowerLetter"/>
      <w:lvlText w:val="%1."/>
      <w:lvlJc w:val="left"/>
      <w:pPr>
        <w:tabs>
          <w:tab w:val="num" w:pos="1068"/>
        </w:tabs>
        <w:ind w:left="1068" w:hanging="360"/>
      </w:pPr>
    </w:lvl>
    <w:lvl w:ilvl="1">
      <w:start w:val="1"/>
      <w:numFmt w:val="decimal"/>
      <w:lvlText w:val="%2."/>
      <w:lvlJc w:val="left"/>
      <w:pPr>
        <w:ind w:left="1788" w:hanging="360"/>
      </w:pPr>
      <w:rPr>
        <w:rFonts w:hint="default"/>
      </w:r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4" w15:restartNumberingAfterBreak="0">
    <w:nsid w:val="0FA4337E"/>
    <w:multiLevelType w:val="hybridMultilevel"/>
    <w:tmpl w:val="CB949C1C"/>
    <w:lvl w:ilvl="0" w:tplc="300A0017">
      <w:start w:val="1"/>
      <w:numFmt w:val="lowerLetter"/>
      <w:lvlText w:val="%1)"/>
      <w:lvlJc w:val="left"/>
      <w:pPr>
        <w:ind w:left="1069" w:hanging="360"/>
      </w:p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5" w15:restartNumberingAfterBreak="0">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156C0E90"/>
    <w:multiLevelType w:val="multilevel"/>
    <w:tmpl w:val="385696F8"/>
    <w:lvl w:ilvl="0">
      <w:start w:val="9"/>
      <w:numFmt w:val="decimal"/>
      <w:lvlText w:val="%1"/>
      <w:lvlJc w:val="left"/>
      <w:pPr>
        <w:ind w:left="360" w:hanging="360"/>
      </w:pPr>
      <w:rPr>
        <w:rFonts w:hint="default"/>
        <w:color w:val="auto"/>
      </w:rPr>
    </w:lvl>
    <w:lvl w:ilvl="1">
      <w:start w:val="1"/>
      <w:numFmt w:val="decimal"/>
      <w:lvlText w:val="%1.%2"/>
      <w:lvlJc w:val="left"/>
      <w:pPr>
        <w:ind w:left="2487" w:hanging="360"/>
      </w:pPr>
      <w:rPr>
        <w:rFonts w:hint="default"/>
        <w:b/>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color w:val="auto"/>
      </w:rPr>
    </w:lvl>
    <w:lvl w:ilvl="4">
      <w:start w:val="1"/>
      <w:numFmt w:val="decimal"/>
      <w:lvlText w:val="%1.%2.%3.%4.%5"/>
      <w:lvlJc w:val="left"/>
      <w:pPr>
        <w:ind w:left="9588" w:hanging="1080"/>
      </w:pPr>
      <w:rPr>
        <w:rFonts w:hint="default"/>
        <w:color w:val="auto"/>
      </w:rPr>
    </w:lvl>
    <w:lvl w:ilvl="5">
      <w:start w:val="1"/>
      <w:numFmt w:val="decimal"/>
      <w:lvlText w:val="%1.%2.%3.%4.%5.%6"/>
      <w:lvlJc w:val="left"/>
      <w:pPr>
        <w:ind w:left="11715" w:hanging="1080"/>
      </w:pPr>
      <w:rPr>
        <w:rFonts w:hint="default"/>
        <w:color w:val="auto"/>
      </w:rPr>
    </w:lvl>
    <w:lvl w:ilvl="6">
      <w:start w:val="1"/>
      <w:numFmt w:val="decimal"/>
      <w:lvlText w:val="%1.%2.%3.%4.%5.%6.%7"/>
      <w:lvlJc w:val="left"/>
      <w:pPr>
        <w:ind w:left="14202" w:hanging="1440"/>
      </w:pPr>
      <w:rPr>
        <w:rFonts w:hint="default"/>
        <w:color w:val="auto"/>
      </w:rPr>
    </w:lvl>
    <w:lvl w:ilvl="7">
      <w:start w:val="1"/>
      <w:numFmt w:val="decimal"/>
      <w:lvlText w:val="%1.%2.%3.%4.%5.%6.%7.%8"/>
      <w:lvlJc w:val="left"/>
      <w:pPr>
        <w:ind w:left="16329" w:hanging="1440"/>
      </w:pPr>
      <w:rPr>
        <w:rFonts w:hint="default"/>
        <w:color w:val="auto"/>
      </w:rPr>
    </w:lvl>
    <w:lvl w:ilvl="8">
      <w:start w:val="1"/>
      <w:numFmt w:val="decimal"/>
      <w:lvlText w:val="%1.%2.%3.%4.%5.%6.%7.%8.%9"/>
      <w:lvlJc w:val="left"/>
      <w:pPr>
        <w:ind w:left="18816" w:hanging="1800"/>
      </w:pPr>
      <w:rPr>
        <w:rFonts w:hint="default"/>
        <w:color w:val="auto"/>
      </w:rPr>
    </w:lvl>
  </w:abstractNum>
  <w:abstractNum w:abstractNumId="7" w15:restartNumberingAfterBreak="0">
    <w:nsid w:val="17217879"/>
    <w:multiLevelType w:val="hybridMultilevel"/>
    <w:tmpl w:val="2EF4C84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76F218B"/>
    <w:multiLevelType w:val="multilevel"/>
    <w:tmpl w:val="08D2A0A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B741BB"/>
    <w:multiLevelType w:val="multilevel"/>
    <w:tmpl w:val="D348FFEA"/>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10" w15:restartNumberingAfterBreak="0">
    <w:nsid w:val="24145829"/>
    <w:multiLevelType w:val="multilevel"/>
    <w:tmpl w:val="5666EED2"/>
    <w:styleLink w:val="WW8Num401111"/>
    <w:lvl w:ilvl="0">
      <w:start w:val="12"/>
      <w:numFmt w:val="decimal"/>
      <w:lvlText w:val="%1"/>
      <w:lvlJc w:val="left"/>
      <w:pPr>
        <w:ind w:left="465" w:hanging="465"/>
      </w:pPr>
    </w:lvl>
    <w:lvl w:ilvl="1">
      <w:start w:val="1"/>
      <w:numFmt w:val="decimal"/>
      <w:lvlText w:val="%1.%2"/>
      <w:lvlJc w:val="left"/>
      <w:pPr>
        <w:ind w:left="607" w:hanging="465"/>
      </w:pPr>
      <w:rPr>
        <w:b/>
        <w:color w:val="auto"/>
      </w:r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11" w15:restartNumberingAfterBreak="0">
    <w:nsid w:val="24F5012D"/>
    <w:multiLevelType w:val="multilevel"/>
    <w:tmpl w:val="04B882F0"/>
    <w:lvl w:ilvl="0">
      <w:start w:val="1"/>
      <w:numFmt w:val="decimal"/>
      <w:lvlText w:val="%1."/>
      <w:lvlJc w:val="left"/>
      <w:pPr>
        <w:ind w:left="850" w:hanging="360"/>
      </w:pPr>
    </w:lvl>
    <w:lvl w:ilvl="1">
      <w:start w:val="1"/>
      <w:numFmt w:val="decimal"/>
      <w:isLgl/>
      <w:lvlText w:val="%1.%2"/>
      <w:lvlJc w:val="left"/>
      <w:pPr>
        <w:ind w:left="850" w:hanging="360"/>
      </w:pPr>
      <w:rPr>
        <w:rFonts w:eastAsia="Calibri" w:hint="default"/>
        <w:color w:val="auto"/>
      </w:rPr>
    </w:lvl>
    <w:lvl w:ilvl="2">
      <w:start w:val="1"/>
      <w:numFmt w:val="decimal"/>
      <w:isLgl/>
      <w:lvlText w:val="%1.%2.%3"/>
      <w:lvlJc w:val="left"/>
      <w:pPr>
        <w:ind w:left="850" w:hanging="360"/>
      </w:pPr>
      <w:rPr>
        <w:rFonts w:eastAsia="Calibri" w:hint="default"/>
        <w:color w:val="auto"/>
      </w:rPr>
    </w:lvl>
    <w:lvl w:ilvl="3">
      <w:start w:val="1"/>
      <w:numFmt w:val="decimal"/>
      <w:isLgl/>
      <w:lvlText w:val="%1.%2.%3.%4"/>
      <w:lvlJc w:val="left"/>
      <w:pPr>
        <w:ind w:left="1210" w:hanging="720"/>
      </w:pPr>
      <w:rPr>
        <w:rFonts w:eastAsia="Calibri" w:hint="default"/>
        <w:color w:val="auto"/>
      </w:rPr>
    </w:lvl>
    <w:lvl w:ilvl="4">
      <w:start w:val="1"/>
      <w:numFmt w:val="decimal"/>
      <w:isLgl/>
      <w:lvlText w:val="%1.%2.%3.%4.%5"/>
      <w:lvlJc w:val="left"/>
      <w:pPr>
        <w:ind w:left="1210" w:hanging="720"/>
      </w:pPr>
      <w:rPr>
        <w:rFonts w:eastAsia="Calibri" w:hint="default"/>
        <w:color w:val="auto"/>
      </w:rPr>
    </w:lvl>
    <w:lvl w:ilvl="5">
      <w:start w:val="1"/>
      <w:numFmt w:val="decimal"/>
      <w:isLgl/>
      <w:lvlText w:val="%1.%2.%3.%4.%5.%6"/>
      <w:lvlJc w:val="left"/>
      <w:pPr>
        <w:ind w:left="1570" w:hanging="1080"/>
      </w:pPr>
      <w:rPr>
        <w:rFonts w:eastAsia="Calibri" w:hint="default"/>
        <w:color w:val="auto"/>
      </w:rPr>
    </w:lvl>
    <w:lvl w:ilvl="6">
      <w:start w:val="1"/>
      <w:numFmt w:val="decimal"/>
      <w:isLgl/>
      <w:lvlText w:val="%1.%2.%3.%4.%5.%6.%7"/>
      <w:lvlJc w:val="left"/>
      <w:pPr>
        <w:ind w:left="1570" w:hanging="1080"/>
      </w:pPr>
      <w:rPr>
        <w:rFonts w:eastAsia="Calibri" w:hint="default"/>
        <w:color w:val="auto"/>
      </w:rPr>
    </w:lvl>
    <w:lvl w:ilvl="7">
      <w:start w:val="1"/>
      <w:numFmt w:val="decimal"/>
      <w:isLgl/>
      <w:lvlText w:val="%1.%2.%3.%4.%5.%6.%7.%8"/>
      <w:lvlJc w:val="left"/>
      <w:pPr>
        <w:ind w:left="1570" w:hanging="1080"/>
      </w:pPr>
      <w:rPr>
        <w:rFonts w:eastAsia="Calibri" w:hint="default"/>
        <w:color w:val="auto"/>
      </w:rPr>
    </w:lvl>
    <w:lvl w:ilvl="8">
      <w:start w:val="1"/>
      <w:numFmt w:val="decimal"/>
      <w:isLgl/>
      <w:lvlText w:val="%1.%2.%3.%4.%5.%6.%7.%8.%9"/>
      <w:lvlJc w:val="left"/>
      <w:pPr>
        <w:ind w:left="1930" w:hanging="1440"/>
      </w:pPr>
      <w:rPr>
        <w:rFonts w:eastAsia="Calibri" w:hint="default"/>
        <w:color w:val="auto"/>
      </w:rPr>
    </w:lvl>
  </w:abstractNum>
  <w:abstractNum w:abstractNumId="12" w15:restartNumberingAfterBreak="0">
    <w:nsid w:val="27EC4E5D"/>
    <w:multiLevelType w:val="multilevel"/>
    <w:tmpl w:val="231A24CC"/>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2A8563FD"/>
    <w:multiLevelType w:val="hybridMultilevel"/>
    <w:tmpl w:val="DB666256"/>
    <w:lvl w:ilvl="0" w:tplc="300A0001">
      <w:start w:val="1"/>
      <w:numFmt w:val="bullet"/>
      <w:lvlText w:val=""/>
      <w:lvlJc w:val="left"/>
      <w:pPr>
        <w:ind w:left="7023"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4" w15:restartNumberingAfterBreak="0">
    <w:nsid w:val="2B260BF0"/>
    <w:multiLevelType w:val="multilevel"/>
    <w:tmpl w:val="DA601E72"/>
    <w:lvl w:ilvl="0">
      <w:start w:val="1"/>
      <w:numFmt w:val="decimal"/>
      <w:lvlText w:val="%1."/>
      <w:lvlJc w:val="left"/>
      <w:pPr>
        <w:ind w:left="360" w:hanging="360"/>
      </w:pPr>
      <w:rPr>
        <w:rFonts w:hint="default"/>
        <w:b/>
        <w:i w:val="0"/>
        <w:color w:val="auto"/>
      </w:rPr>
    </w:lvl>
    <w:lvl w:ilvl="1">
      <w:start w:val="1"/>
      <w:numFmt w:val="decimal"/>
      <w:lvlText w:val="%1.%2."/>
      <w:lvlJc w:val="left"/>
      <w:pPr>
        <w:ind w:left="857" w:hanging="432"/>
      </w:pPr>
      <w:rPr>
        <w:b/>
        <w:color w:val="auto"/>
      </w:rPr>
    </w:lvl>
    <w:lvl w:ilvl="2">
      <w:start w:val="1"/>
      <w:numFmt w:val="decimal"/>
      <w:lvlText w:val="%1.%2.%3."/>
      <w:lvlJc w:val="left"/>
      <w:pPr>
        <w:ind w:left="1224" w:hanging="504"/>
      </w:pPr>
      <w:rPr>
        <w:b w:val="0"/>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88470B"/>
    <w:multiLevelType w:val="multilevel"/>
    <w:tmpl w:val="D9E8541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BA170F2"/>
    <w:multiLevelType w:val="hybridMultilevel"/>
    <w:tmpl w:val="9662AE0A"/>
    <w:lvl w:ilvl="0" w:tplc="300A000D">
      <w:start w:val="1"/>
      <w:numFmt w:val="bullet"/>
      <w:lvlText w:val=""/>
      <w:lvlJc w:val="left"/>
      <w:pPr>
        <w:ind w:left="1068" w:hanging="360"/>
      </w:pPr>
      <w:rPr>
        <w:rFonts w:ascii="Wingdings" w:hAnsi="Wingdings" w:hint="default"/>
      </w:rPr>
    </w:lvl>
    <w:lvl w:ilvl="1" w:tplc="300A0003">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7" w15:restartNumberingAfterBreak="0">
    <w:nsid w:val="2BE647E7"/>
    <w:multiLevelType w:val="hybridMultilevel"/>
    <w:tmpl w:val="40600E46"/>
    <w:lvl w:ilvl="0" w:tplc="7A9AFDEE">
      <w:start w:val="7"/>
      <w:numFmt w:val="bullet"/>
      <w:lvlText w:val="-"/>
      <w:lvlJc w:val="left"/>
      <w:pPr>
        <w:ind w:left="1800" w:hanging="360"/>
      </w:pPr>
      <w:rPr>
        <w:rFonts w:ascii="Times New Roman" w:eastAsia="Times New Roman" w:hAnsi="Times New Roman" w:cs="Times New Roman" w:hint="default"/>
      </w:rPr>
    </w:lvl>
    <w:lvl w:ilvl="1" w:tplc="300A0003">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18" w15:restartNumberingAfterBreak="0">
    <w:nsid w:val="2C160AA8"/>
    <w:multiLevelType w:val="hybridMultilevel"/>
    <w:tmpl w:val="81CC0CC0"/>
    <w:lvl w:ilvl="0" w:tplc="9A02C234">
      <w:start w:val="1"/>
      <w:numFmt w:val="lowerLetter"/>
      <w:lvlText w:val="%1)"/>
      <w:lvlJc w:val="left"/>
      <w:pPr>
        <w:ind w:left="928" w:hanging="360"/>
      </w:pPr>
      <w:rPr>
        <w:rFonts w:hint="default"/>
        <w:b w:val="0"/>
        <w:color w:val="auto"/>
        <w:sz w:val="22"/>
        <w:szCs w:val="22"/>
      </w:rPr>
    </w:lvl>
    <w:lvl w:ilvl="1" w:tplc="300A0003" w:tentative="1">
      <w:start w:val="1"/>
      <w:numFmt w:val="bullet"/>
      <w:lvlText w:val="o"/>
      <w:lvlJc w:val="left"/>
      <w:pPr>
        <w:ind w:left="1506" w:hanging="360"/>
      </w:pPr>
      <w:rPr>
        <w:rFonts w:ascii="Courier New" w:hAnsi="Courier New" w:cs="Courier New" w:hint="default"/>
      </w:rPr>
    </w:lvl>
    <w:lvl w:ilvl="2" w:tplc="300A0005">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19" w15:restartNumberingAfterBreak="0">
    <w:nsid w:val="3166569A"/>
    <w:multiLevelType w:val="hybridMultilevel"/>
    <w:tmpl w:val="58A4096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3805530A"/>
    <w:multiLevelType w:val="multilevel"/>
    <w:tmpl w:val="EABAA6C2"/>
    <w:lvl w:ilvl="0">
      <w:start w:val="7"/>
      <w:numFmt w:val="decimal"/>
      <w:lvlText w:val="%1"/>
      <w:lvlJc w:val="left"/>
      <w:pPr>
        <w:ind w:left="480" w:hanging="480"/>
      </w:pPr>
      <w:rPr>
        <w:rFonts w:hint="default"/>
      </w:rPr>
    </w:lvl>
    <w:lvl w:ilvl="1">
      <w:start w:val="7"/>
      <w:numFmt w:val="decimal"/>
      <w:lvlText w:val="%1.%2"/>
      <w:lvlJc w:val="left"/>
      <w:pPr>
        <w:ind w:left="696"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1" w15:restartNumberingAfterBreak="0">
    <w:nsid w:val="3A5B7027"/>
    <w:multiLevelType w:val="hybridMultilevel"/>
    <w:tmpl w:val="CB949C1C"/>
    <w:lvl w:ilvl="0" w:tplc="300A0017">
      <w:start w:val="1"/>
      <w:numFmt w:val="lowerLetter"/>
      <w:lvlText w:val="%1)"/>
      <w:lvlJc w:val="left"/>
      <w:pPr>
        <w:ind w:left="1069" w:hanging="360"/>
      </w:p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22" w15:restartNumberingAfterBreak="0">
    <w:nsid w:val="41C3099A"/>
    <w:multiLevelType w:val="hybridMultilevel"/>
    <w:tmpl w:val="98C4241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ABB227B"/>
    <w:multiLevelType w:val="hybridMultilevel"/>
    <w:tmpl w:val="0A28EDF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DA50AEB"/>
    <w:multiLevelType w:val="hybridMultilevel"/>
    <w:tmpl w:val="92F66E9C"/>
    <w:styleLink w:val="WW8Num432"/>
    <w:lvl w:ilvl="0" w:tplc="28D0FE70">
      <w:start w:val="1"/>
      <w:numFmt w:val="upperRoman"/>
      <w:lvlText w:val="%1."/>
      <w:lvlJc w:val="left"/>
      <w:pPr>
        <w:ind w:left="1080" w:hanging="72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5" w15:restartNumberingAfterBreak="0">
    <w:nsid w:val="4F5D5E5E"/>
    <w:multiLevelType w:val="hybridMultilevel"/>
    <w:tmpl w:val="CB949C1C"/>
    <w:lvl w:ilvl="0" w:tplc="300A0017">
      <w:start w:val="1"/>
      <w:numFmt w:val="lowerLetter"/>
      <w:lvlText w:val="%1)"/>
      <w:lvlJc w:val="left"/>
      <w:pPr>
        <w:ind w:left="1069" w:hanging="360"/>
      </w:p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26" w15:restartNumberingAfterBreak="0">
    <w:nsid w:val="518531E7"/>
    <w:multiLevelType w:val="hybridMultilevel"/>
    <w:tmpl w:val="949480A6"/>
    <w:lvl w:ilvl="0" w:tplc="300A000F">
      <w:start w:val="1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1C11462"/>
    <w:multiLevelType w:val="multilevel"/>
    <w:tmpl w:val="3C90AB88"/>
    <w:lvl w:ilvl="0">
      <w:start w:val="7"/>
      <w:numFmt w:val="decimal"/>
      <w:lvlText w:val="%1"/>
      <w:lvlJc w:val="left"/>
      <w:pPr>
        <w:ind w:left="360" w:hanging="360"/>
      </w:pPr>
      <w:rPr>
        <w:rFonts w:hint="default"/>
        <w:color w:val="70AD47"/>
      </w:rPr>
    </w:lvl>
    <w:lvl w:ilvl="1">
      <w:start w:val="1"/>
      <w:numFmt w:val="decimal"/>
      <w:lvlText w:val="%1.%2"/>
      <w:lvlJc w:val="left"/>
      <w:pPr>
        <w:ind w:left="360" w:hanging="360"/>
      </w:pPr>
      <w:rPr>
        <w:rFonts w:hint="default"/>
        <w:color w:val="70AD47"/>
      </w:rPr>
    </w:lvl>
    <w:lvl w:ilvl="2">
      <w:start w:val="1"/>
      <w:numFmt w:val="decimal"/>
      <w:lvlText w:val="%1.%2.%3"/>
      <w:lvlJc w:val="left"/>
      <w:pPr>
        <w:ind w:left="720" w:hanging="720"/>
      </w:pPr>
      <w:rPr>
        <w:rFonts w:hint="default"/>
        <w:color w:val="70AD47"/>
      </w:rPr>
    </w:lvl>
    <w:lvl w:ilvl="3">
      <w:start w:val="1"/>
      <w:numFmt w:val="decimal"/>
      <w:lvlText w:val="%1.%2.%3.%4"/>
      <w:lvlJc w:val="left"/>
      <w:pPr>
        <w:ind w:left="720" w:hanging="720"/>
      </w:pPr>
      <w:rPr>
        <w:rFonts w:hint="default"/>
        <w:color w:val="70AD47"/>
      </w:rPr>
    </w:lvl>
    <w:lvl w:ilvl="4">
      <w:start w:val="1"/>
      <w:numFmt w:val="decimal"/>
      <w:lvlText w:val="%1.%2.%3.%4.%5"/>
      <w:lvlJc w:val="left"/>
      <w:pPr>
        <w:ind w:left="1080" w:hanging="1080"/>
      </w:pPr>
      <w:rPr>
        <w:rFonts w:hint="default"/>
        <w:color w:val="70AD47"/>
      </w:rPr>
    </w:lvl>
    <w:lvl w:ilvl="5">
      <w:start w:val="1"/>
      <w:numFmt w:val="decimal"/>
      <w:lvlText w:val="%1.%2.%3.%4.%5.%6"/>
      <w:lvlJc w:val="left"/>
      <w:pPr>
        <w:ind w:left="1080" w:hanging="1080"/>
      </w:pPr>
      <w:rPr>
        <w:rFonts w:hint="default"/>
        <w:color w:val="70AD47"/>
      </w:rPr>
    </w:lvl>
    <w:lvl w:ilvl="6">
      <w:start w:val="1"/>
      <w:numFmt w:val="decimal"/>
      <w:lvlText w:val="%1.%2.%3.%4.%5.%6.%7"/>
      <w:lvlJc w:val="left"/>
      <w:pPr>
        <w:ind w:left="1440" w:hanging="1440"/>
      </w:pPr>
      <w:rPr>
        <w:rFonts w:hint="default"/>
        <w:color w:val="70AD47"/>
      </w:rPr>
    </w:lvl>
    <w:lvl w:ilvl="7">
      <w:start w:val="1"/>
      <w:numFmt w:val="decimal"/>
      <w:lvlText w:val="%1.%2.%3.%4.%5.%6.%7.%8"/>
      <w:lvlJc w:val="left"/>
      <w:pPr>
        <w:ind w:left="1440" w:hanging="1440"/>
      </w:pPr>
      <w:rPr>
        <w:rFonts w:hint="default"/>
        <w:color w:val="70AD47"/>
      </w:rPr>
    </w:lvl>
    <w:lvl w:ilvl="8">
      <w:start w:val="1"/>
      <w:numFmt w:val="decimal"/>
      <w:lvlText w:val="%1.%2.%3.%4.%5.%6.%7.%8.%9"/>
      <w:lvlJc w:val="left"/>
      <w:pPr>
        <w:ind w:left="1800" w:hanging="1800"/>
      </w:pPr>
      <w:rPr>
        <w:rFonts w:hint="default"/>
        <w:color w:val="70AD47"/>
      </w:rPr>
    </w:lvl>
  </w:abstractNum>
  <w:abstractNum w:abstractNumId="28" w15:restartNumberingAfterBreak="0">
    <w:nsid w:val="55BD01C4"/>
    <w:multiLevelType w:val="hybridMultilevel"/>
    <w:tmpl w:val="8F90137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608D4CA8"/>
    <w:multiLevelType w:val="multilevel"/>
    <w:tmpl w:val="E214C002"/>
    <w:lvl w:ilvl="0">
      <w:start w:val="7"/>
      <w:numFmt w:val="decimal"/>
      <w:lvlText w:val="%1"/>
      <w:lvlJc w:val="left"/>
      <w:pPr>
        <w:ind w:left="480" w:hanging="480"/>
      </w:pPr>
      <w:rPr>
        <w:rFonts w:hint="default"/>
      </w:rPr>
    </w:lvl>
    <w:lvl w:ilvl="1">
      <w:start w:val="7"/>
      <w:numFmt w:val="decimal"/>
      <w:lvlText w:val="%1.%2"/>
      <w:lvlJc w:val="left"/>
      <w:pPr>
        <w:ind w:left="1756" w:hanging="480"/>
      </w:pPr>
      <w:rPr>
        <w:rFonts w:hint="default"/>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0" w15:restartNumberingAfterBreak="0">
    <w:nsid w:val="692B54B0"/>
    <w:multiLevelType w:val="hybridMultilevel"/>
    <w:tmpl w:val="8834D4CA"/>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9727E6B"/>
    <w:multiLevelType w:val="hybridMultilevel"/>
    <w:tmpl w:val="53347120"/>
    <w:lvl w:ilvl="0" w:tplc="EC96E17E">
      <w:start w:val="1"/>
      <w:numFmt w:val="lowerLetter"/>
      <w:lvlText w:val="%1)"/>
      <w:lvlJc w:val="left"/>
      <w:pPr>
        <w:ind w:left="720"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2" w15:restartNumberingAfterBreak="0">
    <w:nsid w:val="6A5B738E"/>
    <w:multiLevelType w:val="hybridMultilevel"/>
    <w:tmpl w:val="E7C655DA"/>
    <w:lvl w:ilvl="0" w:tplc="E0B641B6">
      <w:start w:val="1"/>
      <w:numFmt w:val="lowerLetter"/>
      <w:lvlText w:val="%1)"/>
      <w:lvlJc w:val="left"/>
      <w:pPr>
        <w:ind w:left="786" w:hanging="360"/>
      </w:pPr>
      <w:rPr>
        <w:rFonts w:hint="default"/>
        <w:b/>
        <w:sz w:val="22"/>
        <w:szCs w:val="22"/>
      </w:rPr>
    </w:lvl>
    <w:lvl w:ilvl="1" w:tplc="300A0003">
      <w:start w:val="1"/>
      <w:numFmt w:val="bullet"/>
      <w:lvlText w:val="o"/>
      <w:lvlJc w:val="left"/>
      <w:pPr>
        <w:ind w:left="1506" w:hanging="360"/>
      </w:pPr>
      <w:rPr>
        <w:rFonts w:ascii="Courier New" w:hAnsi="Courier New" w:cs="Courier New" w:hint="default"/>
      </w:rPr>
    </w:lvl>
    <w:lvl w:ilvl="2" w:tplc="300A0005">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33" w15:restartNumberingAfterBreak="0">
    <w:nsid w:val="6A8A0C5B"/>
    <w:multiLevelType w:val="hybridMultilevel"/>
    <w:tmpl w:val="B95693A6"/>
    <w:lvl w:ilvl="0" w:tplc="6F4E7B68">
      <w:start w:val="1"/>
      <w:numFmt w:val="lowerLetter"/>
      <w:lvlText w:val="%1)"/>
      <w:lvlJc w:val="left"/>
      <w:pPr>
        <w:ind w:left="1070" w:hanging="360"/>
      </w:pPr>
      <w:rPr>
        <w:rFonts w:hint="default"/>
      </w:rPr>
    </w:lvl>
    <w:lvl w:ilvl="1" w:tplc="300A0019" w:tentative="1">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34" w15:restartNumberingAfterBreak="0">
    <w:nsid w:val="6D2B518A"/>
    <w:multiLevelType w:val="multilevel"/>
    <w:tmpl w:val="EC68EE06"/>
    <w:lvl w:ilvl="0">
      <w:start w:val="1"/>
      <w:numFmt w:val="decimal"/>
      <w:lvlText w:val="%1."/>
      <w:lvlJc w:val="left"/>
      <w:pPr>
        <w:ind w:left="360" w:hanging="360"/>
      </w:pPr>
      <w:rPr>
        <w:rFonts w:hint="default"/>
        <w:b/>
        <w:color w:val="auto"/>
      </w:rPr>
    </w:lvl>
    <w:lvl w:ilvl="1">
      <w:start w:val="1"/>
      <w:numFmt w:val="decimal"/>
      <w:lvlText w:val="%1.%2."/>
      <w:lvlJc w:val="left"/>
      <w:pPr>
        <w:ind w:left="2417" w:hanging="432"/>
      </w:pPr>
      <w:rPr>
        <w:b/>
        <w:color w:val="auto"/>
        <w:lang w:val="es-EC"/>
      </w:rPr>
    </w:lvl>
    <w:lvl w:ilvl="2">
      <w:start w:val="1"/>
      <w:numFmt w:val="decimal"/>
      <w:lvlText w:val="%1.%2.%3."/>
      <w:lvlJc w:val="left"/>
      <w:pPr>
        <w:ind w:left="122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C32268"/>
    <w:multiLevelType w:val="hybridMultilevel"/>
    <w:tmpl w:val="8B861646"/>
    <w:lvl w:ilvl="0" w:tplc="300A0015">
      <w:start w:val="1"/>
      <w:numFmt w:val="upperLetter"/>
      <w:lvlText w:val="%1."/>
      <w:lvlJc w:val="left"/>
      <w:pPr>
        <w:ind w:left="720" w:hanging="360"/>
      </w:pPr>
      <w:rPr>
        <w:rFonts w:hint="default"/>
      </w:rPr>
    </w:lvl>
    <w:lvl w:ilvl="1" w:tplc="E7368074">
      <w:start w:val="1"/>
      <w:numFmt w:val="lowerLetter"/>
      <w:lvlText w:val="%2)"/>
      <w:lvlJc w:val="left"/>
      <w:pPr>
        <w:ind w:left="2500" w:hanging="142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6F1E1B04"/>
    <w:multiLevelType w:val="multilevel"/>
    <w:tmpl w:val="9ED6FB66"/>
    <w:lvl w:ilvl="0">
      <w:start w:val="1"/>
      <w:numFmt w:val="decimal"/>
      <w:lvlText w:val="%1."/>
      <w:lvlJc w:val="left"/>
      <w:pPr>
        <w:ind w:left="360" w:hanging="360"/>
      </w:pPr>
      <w:rPr>
        <w:rFonts w:eastAsia="Times New Roman" w:hint="default"/>
        <w:color w:val="auto"/>
      </w:rPr>
    </w:lvl>
    <w:lvl w:ilvl="1">
      <w:start w:val="1"/>
      <w:numFmt w:val="decimal"/>
      <w:lvlText w:val="%2."/>
      <w:lvlJc w:val="left"/>
      <w:pPr>
        <w:ind w:left="3283" w:hanging="720"/>
      </w:pPr>
      <w:rPr>
        <w:rFonts w:hint="default"/>
        <w:b/>
        <w:color w:val="auto"/>
      </w:rPr>
    </w:lvl>
    <w:lvl w:ilvl="2">
      <w:start w:val="1"/>
      <w:numFmt w:val="decimal"/>
      <w:lvlText w:val="%1.%2.%3."/>
      <w:lvlJc w:val="left"/>
      <w:pPr>
        <w:ind w:left="5846" w:hanging="720"/>
      </w:pPr>
      <w:rPr>
        <w:rFonts w:eastAsia="Times New Roman" w:hint="default"/>
        <w:color w:val="auto"/>
      </w:rPr>
    </w:lvl>
    <w:lvl w:ilvl="3">
      <w:start w:val="1"/>
      <w:numFmt w:val="decimal"/>
      <w:lvlText w:val="%1.%2.%3.%4."/>
      <w:lvlJc w:val="left"/>
      <w:pPr>
        <w:ind w:left="8769" w:hanging="1080"/>
      </w:pPr>
      <w:rPr>
        <w:rFonts w:eastAsia="Times New Roman" w:hint="default"/>
        <w:color w:val="auto"/>
      </w:rPr>
    </w:lvl>
    <w:lvl w:ilvl="4">
      <w:start w:val="1"/>
      <w:numFmt w:val="decimal"/>
      <w:lvlText w:val="%1.%2.%3.%4.%5."/>
      <w:lvlJc w:val="left"/>
      <w:pPr>
        <w:ind w:left="11332" w:hanging="1080"/>
      </w:pPr>
      <w:rPr>
        <w:rFonts w:eastAsia="Times New Roman" w:hint="default"/>
        <w:color w:val="auto"/>
      </w:rPr>
    </w:lvl>
    <w:lvl w:ilvl="5">
      <w:start w:val="1"/>
      <w:numFmt w:val="decimal"/>
      <w:lvlText w:val="%1.%2.%3.%4.%5.%6."/>
      <w:lvlJc w:val="left"/>
      <w:pPr>
        <w:ind w:left="14255" w:hanging="1440"/>
      </w:pPr>
      <w:rPr>
        <w:rFonts w:eastAsia="Times New Roman" w:hint="default"/>
        <w:color w:val="auto"/>
      </w:rPr>
    </w:lvl>
    <w:lvl w:ilvl="6">
      <w:start w:val="1"/>
      <w:numFmt w:val="decimal"/>
      <w:lvlText w:val="%1.%2.%3.%4.%5.%6.%7."/>
      <w:lvlJc w:val="left"/>
      <w:pPr>
        <w:ind w:left="16818" w:hanging="1440"/>
      </w:pPr>
      <w:rPr>
        <w:rFonts w:eastAsia="Times New Roman" w:hint="default"/>
        <w:color w:val="auto"/>
      </w:rPr>
    </w:lvl>
    <w:lvl w:ilvl="7">
      <w:start w:val="1"/>
      <w:numFmt w:val="decimal"/>
      <w:lvlText w:val="%1.%2.%3.%4.%5.%6.%7.%8."/>
      <w:lvlJc w:val="left"/>
      <w:pPr>
        <w:ind w:left="19741" w:hanging="1800"/>
      </w:pPr>
      <w:rPr>
        <w:rFonts w:eastAsia="Times New Roman" w:hint="default"/>
        <w:color w:val="auto"/>
      </w:rPr>
    </w:lvl>
    <w:lvl w:ilvl="8">
      <w:start w:val="1"/>
      <w:numFmt w:val="decimal"/>
      <w:lvlText w:val="%1.%2.%3.%4.%5.%6.%7.%8.%9."/>
      <w:lvlJc w:val="left"/>
      <w:pPr>
        <w:ind w:left="22304" w:hanging="1800"/>
      </w:pPr>
      <w:rPr>
        <w:rFonts w:eastAsia="Times New Roman" w:hint="default"/>
        <w:color w:val="auto"/>
      </w:rPr>
    </w:lvl>
  </w:abstractNum>
  <w:abstractNum w:abstractNumId="37" w15:restartNumberingAfterBreak="0">
    <w:nsid w:val="6FFF5C48"/>
    <w:multiLevelType w:val="hybridMultilevel"/>
    <w:tmpl w:val="0FA2FCA6"/>
    <w:lvl w:ilvl="0" w:tplc="300A0001">
      <w:start w:val="1"/>
      <w:numFmt w:val="bullet"/>
      <w:lvlText w:val=""/>
      <w:lvlJc w:val="left"/>
      <w:pPr>
        <w:ind w:left="3224" w:hanging="360"/>
      </w:pPr>
      <w:rPr>
        <w:rFonts w:ascii="Symbol" w:hAnsi="Symbol" w:hint="default"/>
      </w:rPr>
    </w:lvl>
    <w:lvl w:ilvl="1" w:tplc="300A0003">
      <w:start w:val="1"/>
      <w:numFmt w:val="bullet"/>
      <w:lvlText w:val="o"/>
      <w:lvlJc w:val="left"/>
      <w:pPr>
        <w:ind w:left="3944" w:hanging="360"/>
      </w:pPr>
      <w:rPr>
        <w:rFonts w:ascii="Courier New" w:hAnsi="Courier New" w:cs="Courier New" w:hint="default"/>
      </w:rPr>
    </w:lvl>
    <w:lvl w:ilvl="2" w:tplc="300A0005" w:tentative="1">
      <w:start w:val="1"/>
      <w:numFmt w:val="bullet"/>
      <w:lvlText w:val=""/>
      <w:lvlJc w:val="left"/>
      <w:pPr>
        <w:ind w:left="4664" w:hanging="360"/>
      </w:pPr>
      <w:rPr>
        <w:rFonts w:ascii="Wingdings" w:hAnsi="Wingdings" w:hint="default"/>
      </w:rPr>
    </w:lvl>
    <w:lvl w:ilvl="3" w:tplc="300A0001" w:tentative="1">
      <w:start w:val="1"/>
      <w:numFmt w:val="bullet"/>
      <w:lvlText w:val=""/>
      <w:lvlJc w:val="left"/>
      <w:pPr>
        <w:ind w:left="5384" w:hanging="360"/>
      </w:pPr>
      <w:rPr>
        <w:rFonts w:ascii="Symbol" w:hAnsi="Symbol" w:hint="default"/>
      </w:rPr>
    </w:lvl>
    <w:lvl w:ilvl="4" w:tplc="300A0003" w:tentative="1">
      <w:start w:val="1"/>
      <w:numFmt w:val="bullet"/>
      <w:lvlText w:val="o"/>
      <w:lvlJc w:val="left"/>
      <w:pPr>
        <w:ind w:left="6104" w:hanging="360"/>
      </w:pPr>
      <w:rPr>
        <w:rFonts w:ascii="Courier New" w:hAnsi="Courier New" w:cs="Courier New" w:hint="default"/>
      </w:rPr>
    </w:lvl>
    <w:lvl w:ilvl="5" w:tplc="300A0005" w:tentative="1">
      <w:start w:val="1"/>
      <w:numFmt w:val="bullet"/>
      <w:lvlText w:val=""/>
      <w:lvlJc w:val="left"/>
      <w:pPr>
        <w:ind w:left="6824" w:hanging="360"/>
      </w:pPr>
      <w:rPr>
        <w:rFonts w:ascii="Wingdings" w:hAnsi="Wingdings" w:hint="default"/>
      </w:rPr>
    </w:lvl>
    <w:lvl w:ilvl="6" w:tplc="300A0001" w:tentative="1">
      <w:start w:val="1"/>
      <w:numFmt w:val="bullet"/>
      <w:lvlText w:val=""/>
      <w:lvlJc w:val="left"/>
      <w:pPr>
        <w:ind w:left="7544" w:hanging="360"/>
      </w:pPr>
      <w:rPr>
        <w:rFonts w:ascii="Symbol" w:hAnsi="Symbol" w:hint="default"/>
      </w:rPr>
    </w:lvl>
    <w:lvl w:ilvl="7" w:tplc="300A0003" w:tentative="1">
      <w:start w:val="1"/>
      <w:numFmt w:val="bullet"/>
      <w:lvlText w:val="o"/>
      <w:lvlJc w:val="left"/>
      <w:pPr>
        <w:ind w:left="8264" w:hanging="360"/>
      </w:pPr>
      <w:rPr>
        <w:rFonts w:ascii="Courier New" w:hAnsi="Courier New" w:cs="Courier New" w:hint="default"/>
      </w:rPr>
    </w:lvl>
    <w:lvl w:ilvl="8" w:tplc="300A0005" w:tentative="1">
      <w:start w:val="1"/>
      <w:numFmt w:val="bullet"/>
      <w:lvlText w:val=""/>
      <w:lvlJc w:val="left"/>
      <w:pPr>
        <w:ind w:left="8984" w:hanging="360"/>
      </w:pPr>
      <w:rPr>
        <w:rFonts w:ascii="Wingdings" w:hAnsi="Wingdings" w:hint="default"/>
      </w:rPr>
    </w:lvl>
  </w:abstractNum>
  <w:abstractNum w:abstractNumId="38" w15:restartNumberingAfterBreak="0">
    <w:nsid w:val="70B05F26"/>
    <w:multiLevelType w:val="multilevel"/>
    <w:tmpl w:val="244E46AA"/>
    <w:lvl w:ilvl="0">
      <w:start w:val="1"/>
      <w:numFmt w:val="decimal"/>
      <w:lvlText w:val="%1."/>
      <w:lvlJc w:val="left"/>
      <w:pPr>
        <w:ind w:left="360" w:hanging="360"/>
      </w:pPr>
      <w:rPr>
        <w:rFonts w:hint="default"/>
        <w:b/>
        <w:i w:val="0"/>
        <w:iCs/>
        <w:color w:val="auto"/>
        <w:sz w:val="22"/>
        <w:szCs w:val="22"/>
      </w:rPr>
    </w:lvl>
    <w:lvl w:ilvl="1">
      <w:start w:val="1"/>
      <w:numFmt w:val="decimal"/>
      <w:lvlText w:val="%1.%2."/>
      <w:lvlJc w:val="left"/>
      <w:pPr>
        <w:ind w:left="432" w:hanging="432"/>
      </w:pPr>
      <w:rPr>
        <w:b/>
        <w:i w:val="0"/>
        <w:color w:val="auto"/>
        <w:sz w:val="22"/>
        <w:szCs w:val="20"/>
        <w:lang w:val="es-EC"/>
      </w:rPr>
    </w:lvl>
    <w:lvl w:ilvl="2">
      <w:start w:val="1"/>
      <w:numFmt w:val="decimal"/>
      <w:lvlText w:val="%1.%2.%3."/>
      <w:lvlJc w:val="left"/>
      <w:pPr>
        <w:ind w:left="122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9F65B4"/>
    <w:multiLevelType w:val="hybridMultilevel"/>
    <w:tmpl w:val="68D094C6"/>
    <w:lvl w:ilvl="0" w:tplc="16BC9E48">
      <w:start w:val="1"/>
      <w:numFmt w:val="lowerLetter"/>
      <w:lvlText w:val="%1)"/>
      <w:lvlJc w:val="left"/>
      <w:pPr>
        <w:ind w:left="1069" w:hanging="360"/>
      </w:pPr>
      <w:rPr>
        <w:b/>
        <w:i w:val="0"/>
        <w:color w:val="auto"/>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40" w15:restartNumberingAfterBreak="0">
    <w:nsid w:val="740E7EA8"/>
    <w:multiLevelType w:val="multilevel"/>
    <w:tmpl w:val="734EE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8645E36"/>
    <w:multiLevelType w:val="hybridMultilevel"/>
    <w:tmpl w:val="FB487B58"/>
    <w:lvl w:ilvl="0" w:tplc="300A000B">
      <w:start w:val="1"/>
      <w:numFmt w:val="bullet"/>
      <w:lvlText w:val=""/>
      <w:lvlJc w:val="left"/>
      <w:pPr>
        <w:ind w:left="1566" w:hanging="360"/>
      </w:pPr>
      <w:rPr>
        <w:rFonts w:ascii="Wingdings" w:hAnsi="Wingdings" w:hint="default"/>
      </w:rPr>
    </w:lvl>
    <w:lvl w:ilvl="1" w:tplc="300A0003" w:tentative="1">
      <w:start w:val="1"/>
      <w:numFmt w:val="bullet"/>
      <w:lvlText w:val="o"/>
      <w:lvlJc w:val="left"/>
      <w:pPr>
        <w:ind w:left="2286" w:hanging="360"/>
      </w:pPr>
      <w:rPr>
        <w:rFonts w:ascii="Courier New" w:hAnsi="Courier New" w:cs="Courier New" w:hint="default"/>
      </w:rPr>
    </w:lvl>
    <w:lvl w:ilvl="2" w:tplc="300A0005" w:tentative="1">
      <w:start w:val="1"/>
      <w:numFmt w:val="bullet"/>
      <w:lvlText w:val=""/>
      <w:lvlJc w:val="left"/>
      <w:pPr>
        <w:ind w:left="3006" w:hanging="360"/>
      </w:pPr>
      <w:rPr>
        <w:rFonts w:ascii="Wingdings" w:hAnsi="Wingdings" w:hint="default"/>
      </w:rPr>
    </w:lvl>
    <w:lvl w:ilvl="3" w:tplc="300A0001">
      <w:start w:val="1"/>
      <w:numFmt w:val="bullet"/>
      <w:lvlText w:val=""/>
      <w:lvlJc w:val="left"/>
      <w:pPr>
        <w:ind w:left="3726" w:hanging="360"/>
      </w:pPr>
      <w:rPr>
        <w:rFonts w:ascii="Symbol" w:hAnsi="Symbol" w:hint="default"/>
      </w:rPr>
    </w:lvl>
    <w:lvl w:ilvl="4" w:tplc="300A0003" w:tentative="1">
      <w:start w:val="1"/>
      <w:numFmt w:val="bullet"/>
      <w:lvlText w:val="o"/>
      <w:lvlJc w:val="left"/>
      <w:pPr>
        <w:ind w:left="4446" w:hanging="360"/>
      </w:pPr>
      <w:rPr>
        <w:rFonts w:ascii="Courier New" w:hAnsi="Courier New" w:cs="Courier New" w:hint="default"/>
      </w:rPr>
    </w:lvl>
    <w:lvl w:ilvl="5" w:tplc="300A0005" w:tentative="1">
      <w:start w:val="1"/>
      <w:numFmt w:val="bullet"/>
      <w:lvlText w:val=""/>
      <w:lvlJc w:val="left"/>
      <w:pPr>
        <w:ind w:left="5166" w:hanging="360"/>
      </w:pPr>
      <w:rPr>
        <w:rFonts w:ascii="Wingdings" w:hAnsi="Wingdings" w:hint="default"/>
      </w:rPr>
    </w:lvl>
    <w:lvl w:ilvl="6" w:tplc="300A0001" w:tentative="1">
      <w:start w:val="1"/>
      <w:numFmt w:val="bullet"/>
      <w:lvlText w:val=""/>
      <w:lvlJc w:val="left"/>
      <w:pPr>
        <w:ind w:left="5886" w:hanging="360"/>
      </w:pPr>
      <w:rPr>
        <w:rFonts w:ascii="Symbol" w:hAnsi="Symbol" w:hint="default"/>
      </w:rPr>
    </w:lvl>
    <w:lvl w:ilvl="7" w:tplc="300A0003" w:tentative="1">
      <w:start w:val="1"/>
      <w:numFmt w:val="bullet"/>
      <w:lvlText w:val="o"/>
      <w:lvlJc w:val="left"/>
      <w:pPr>
        <w:ind w:left="6606" w:hanging="360"/>
      </w:pPr>
      <w:rPr>
        <w:rFonts w:ascii="Courier New" w:hAnsi="Courier New" w:cs="Courier New" w:hint="default"/>
      </w:rPr>
    </w:lvl>
    <w:lvl w:ilvl="8" w:tplc="300A0005" w:tentative="1">
      <w:start w:val="1"/>
      <w:numFmt w:val="bullet"/>
      <w:lvlText w:val=""/>
      <w:lvlJc w:val="left"/>
      <w:pPr>
        <w:ind w:left="7326" w:hanging="360"/>
      </w:pPr>
      <w:rPr>
        <w:rFonts w:ascii="Wingdings" w:hAnsi="Wingdings" w:hint="default"/>
      </w:rPr>
    </w:lvl>
  </w:abstractNum>
  <w:abstractNum w:abstractNumId="42" w15:restartNumberingAfterBreak="0">
    <w:nsid w:val="796E559E"/>
    <w:multiLevelType w:val="hybridMultilevel"/>
    <w:tmpl w:val="88A83C36"/>
    <w:lvl w:ilvl="0" w:tplc="300A0019">
      <w:start w:val="1"/>
      <w:numFmt w:val="lowerLetter"/>
      <w:lvlText w:val="%1."/>
      <w:lvlJc w:val="left"/>
      <w:pPr>
        <w:ind w:left="1364" w:hanging="360"/>
      </w:pPr>
    </w:lvl>
    <w:lvl w:ilvl="1" w:tplc="300A0019" w:tentative="1">
      <w:start w:val="1"/>
      <w:numFmt w:val="lowerLetter"/>
      <w:lvlText w:val="%2."/>
      <w:lvlJc w:val="left"/>
      <w:pPr>
        <w:ind w:left="2084" w:hanging="360"/>
      </w:pPr>
    </w:lvl>
    <w:lvl w:ilvl="2" w:tplc="300A001B" w:tentative="1">
      <w:start w:val="1"/>
      <w:numFmt w:val="lowerRoman"/>
      <w:lvlText w:val="%3."/>
      <w:lvlJc w:val="right"/>
      <w:pPr>
        <w:ind w:left="2804" w:hanging="180"/>
      </w:pPr>
    </w:lvl>
    <w:lvl w:ilvl="3" w:tplc="300A000F" w:tentative="1">
      <w:start w:val="1"/>
      <w:numFmt w:val="decimal"/>
      <w:lvlText w:val="%4."/>
      <w:lvlJc w:val="left"/>
      <w:pPr>
        <w:ind w:left="3524" w:hanging="360"/>
      </w:pPr>
    </w:lvl>
    <w:lvl w:ilvl="4" w:tplc="300A0019" w:tentative="1">
      <w:start w:val="1"/>
      <w:numFmt w:val="lowerLetter"/>
      <w:lvlText w:val="%5."/>
      <w:lvlJc w:val="left"/>
      <w:pPr>
        <w:ind w:left="4244" w:hanging="360"/>
      </w:pPr>
    </w:lvl>
    <w:lvl w:ilvl="5" w:tplc="300A001B" w:tentative="1">
      <w:start w:val="1"/>
      <w:numFmt w:val="lowerRoman"/>
      <w:lvlText w:val="%6."/>
      <w:lvlJc w:val="right"/>
      <w:pPr>
        <w:ind w:left="4964" w:hanging="180"/>
      </w:pPr>
    </w:lvl>
    <w:lvl w:ilvl="6" w:tplc="300A000F" w:tentative="1">
      <w:start w:val="1"/>
      <w:numFmt w:val="decimal"/>
      <w:lvlText w:val="%7."/>
      <w:lvlJc w:val="left"/>
      <w:pPr>
        <w:ind w:left="5684" w:hanging="360"/>
      </w:pPr>
    </w:lvl>
    <w:lvl w:ilvl="7" w:tplc="300A0019" w:tentative="1">
      <w:start w:val="1"/>
      <w:numFmt w:val="lowerLetter"/>
      <w:lvlText w:val="%8."/>
      <w:lvlJc w:val="left"/>
      <w:pPr>
        <w:ind w:left="6404" w:hanging="360"/>
      </w:pPr>
    </w:lvl>
    <w:lvl w:ilvl="8" w:tplc="300A001B" w:tentative="1">
      <w:start w:val="1"/>
      <w:numFmt w:val="lowerRoman"/>
      <w:lvlText w:val="%9."/>
      <w:lvlJc w:val="right"/>
      <w:pPr>
        <w:ind w:left="7124" w:hanging="180"/>
      </w:pPr>
    </w:lvl>
  </w:abstractNum>
  <w:abstractNum w:abstractNumId="43" w15:restartNumberingAfterBreak="0">
    <w:nsid w:val="7B9A0B85"/>
    <w:multiLevelType w:val="multilevel"/>
    <w:tmpl w:val="402097A6"/>
    <w:lvl w:ilvl="0">
      <w:start w:val="1"/>
      <w:numFmt w:val="upperRoman"/>
      <w:lvlText w:val="%1."/>
      <w:lvlJc w:val="left"/>
      <w:pPr>
        <w:ind w:left="4123" w:hanging="720"/>
      </w:pPr>
      <w:rPr>
        <w:rFonts w:hint="default"/>
      </w:rPr>
    </w:lvl>
    <w:lvl w:ilvl="1">
      <w:start w:val="1"/>
      <w:numFmt w:val="decimal"/>
      <w:isLgl/>
      <w:lvlText w:val="%1.%2."/>
      <w:lvlJc w:val="left"/>
      <w:pPr>
        <w:ind w:left="3763"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BB176B9"/>
    <w:multiLevelType w:val="hybridMultilevel"/>
    <w:tmpl w:val="4C2A3872"/>
    <w:lvl w:ilvl="0" w:tplc="AB14D1AE">
      <w:start w:val="1"/>
      <w:numFmt w:val="lowerLetter"/>
      <w:lvlText w:val="%1)"/>
      <w:lvlJc w:val="left"/>
      <w:pPr>
        <w:ind w:left="1200" w:hanging="360"/>
      </w:pPr>
      <w:rPr>
        <w:b w:val="0"/>
        <w:i w:val="0"/>
      </w:rPr>
    </w:lvl>
    <w:lvl w:ilvl="1" w:tplc="300A0019">
      <w:start w:val="1"/>
      <w:numFmt w:val="lowerLetter"/>
      <w:lvlText w:val="%2."/>
      <w:lvlJc w:val="left"/>
      <w:pPr>
        <w:ind w:left="1920" w:hanging="360"/>
      </w:pPr>
    </w:lvl>
    <w:lvl w:ilvl="2" w:tplc="CB4E0A78">
      <w:start w:val="7"/>
      <w:numFmt w:val="decimal"/>
      <w:lvlText w:val="%3."/>
      <w:lvlJc w:val="left"/>
      <w:pPr>
        <w:ind w:left="2820" w:hanging="360"/>
      </w:pPr>
      <w:rPr>
        <w:rFonts w:hint="default"/>
      </w:rPr>
    </w:lvl>
    <w:lvl w:ilvl="3" w:tplc="300A000F" w:tentative="1">
      <w:start w:val="1"/>
      <w:numFmt w:val="decimal"/>
      <w:lvlText w:val="%4."/>
      <w:lvlJc w:val="left"/>
      <w:pPr>
        <w:ind w:left="3360" w:hanging="360"/>
      </w:pPr>
    </w:lvl>
    <w:lvl w:ilvl="4" w:tplc="300A0019" w:tentative="1">
      <w:start w:val="1"/>
      <w:numFmt w:val="lowerLetter"/>
      <w:lvlText w:val="%5."/>
      <w:lvlJc w:val="left"/>
      <w:pPr>
        <w:ind w:left="4080" w:hanging="360"/>
      </w:pPr>
    </w:lvl>
    <w:lvl w:ilvl="5" w:tplc="300A001B" w:tentative="1">
      <w:start w:val="1"/>
      <w:numFmt w:val="lowerRoman"/>
      <w:lvlText w:val="%6."/>
      <w:lvlJc w:val="right"/>
      <w:pPr>
        <w:ind w:left="4800" w:hanging="180"/>
      </w:pPr>
    </w:lvl>
    <w:lvl w:ilvl="6" w:tplc="300A000F" w:tentative="1">
      <w:start w:val="1"/>
      <w:numFmt w:val="decimal"/>
      <w:lvlText w:val="%7."/>
      <w:lvlJc w:val="left"/>
      <w:pPr>
        <w:ind w:left="5520" w:hanging="360"/>
      </w:pPr>
    </w:lvl>
    <w:lvl w:ilvl="7" w:tplc="300A0019" w:tentative="1">
      <w:start w:val="1"/>
      <w:numFmt w:val="lowerLetter"/>
      <w:lvlText w:val="%8."/>
      <w:lvlJc w:val="left"/>
      <w:pPr>
        <w:ind w:left="6240" w:hanging="360"/>
      </w:pPr>
    </w:lvl>
    <w:lvl w:ilvl="8" w:tplc="300A001B" w:tentative="1">
      <w:start w:val="1"/>
      <w:numFmt w:val="lowerRoman"/>
      <w:lvlText w:val="%9."/>
      <w:lvlJc w:val="right"/>
      <w:pPr>
        <w:ind w:left="6960" w:hanging="180"/>
      </w:pPr>
    </w:lvl>
  </w:abstractNum>
  <w:abstractNum w:abstractNumId="45" w15:restartNumberingAfterBreak="0">
    <w:nsid w:val="7D4C1FDC"/>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6" w15:restartNumberingAfterBreak="0">
    <w:nsid w:val="7E2B0200"/>
    <w:multiLevelType w:val="multilevel"/>
    <w:tmpl w:val="A37A1F4E"/>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4B69F1"/>
    <w:multiLevelType w:val="hybridMultilevel"/>
    <w:tmpl w:val="FDD207CC"/>
    <w:lvl w:ilvl="0" w:tplc="300A0001">
      <w:start w:val="1"/>
      <w:numFmt w:val="bullet"/>
      <w:lvlText w:val=""/>
      <w:lvlJc w:val="left"/>
      <w:pPr>
        <w:ind w:left="1926" w:hanging="360"/>
      </w:pPr>
      <w:rPr>
        <w:rFonts w:ascii="Symbol" w:hAnsi="Symbol" w:hint="default"/>
      </w:rPr>
    </w:lvl>
    <w:lvl w:ilvl="1" w:tplc="300A0003" w:tentative="1">
      <w:start w:val="1"/>
      <w:numFmt w:val="bullet"/>
      <w:lvlText w:val="o"/>
      <w:lvlJc w:val="left"/>
      <w:pPr>
        <w:ind w:left="2646" w:hanging="360"/>
      </w:pPr>
      <w:rPr>
        <w:rFonts w:ascii="Courier New" w:hAnsi="Courier New" w:cs="Courier New" w:hint="default"/>
      </w:rPr>
    </w:lvl>
    <w:lvl w:ilvl="2" w:tplc="300A0005" w:tentative="1">
      <w:start w:val="1"/>
      <w:numFmt w:val="bullet"/>
      <w:lvlText w:val=""/>
      <w:lvlJc w:val="left"/>
      <w:pPr>
        <w:ind w:left="3366" w:hanging="360"/>
      </w:pPr>
      <w:rPr>
        <w:rFonts w:ascii="Wingdings" w:hAnsi="Wingdings" w:hint="default"/>
      </w:rPr>
    </w:lvl>
    <w:lvl w:ilvl="3" w:tplc="300A0001">
      <w:start w:val="1"/>
      <w:numFmt w:val="bullet"/>
      <w:lvlText w:val=""/>
      <w:lvlJc w:val="left"/>
      <w:pPr>
        <w:ind w:left="4086" w:hanging="360"/>
      </w:pPr>
      <w:rPr>
        <w:rFonts w:ascii="Symbol" w:hAnsi="Symbol" w:hint="default"/>
      </w:rPr>
    </w:lvl>
    <w:lvl w:ilvl="4" w:tplc="300A0003" w:tentative="1">
      <w:start w:val="1"/>
      <w:numFmt w:val="bullet"/>
      <w:lvlText w:val="o"/>
      <w:lvlJc w:val="left"/>
      <w:pPr>
        <w:ind w:left="4806" w:hanging="360"/>
      </w:pPr>
      <w:rPr>
        <w:rFonts w:ascii="Courier New" w:hAnsi="Courier New" w:cs="Courier New" w:hint="default"/>
      </w:rPr>
    </w:lvl>
    <w:lvl w:ilvl="5" w:tplc="300A0005" w:tentative="1">
      <w:start w:val="1"/>
      <w:numFmt w:val="bullet"/>
      <w:lvlText w:val=""/>
      <w:lvlJc w:val="left"/>
      <w:pPr>
        <w:ind w:left="5526" w:hanging="360"/>
      </w:pPr>
      <w:rPr>
        <w:rFonts w:ascii="Wingdings" w:hAnsi="Wingdings" w:hint="default"/>
      </w:rPr>
    </w:lvl>
    <w:lvl w:ilvl="6" w:tplc="300A0001" w:tentative="1">
      <w:start w:val="1"/>
      <w:numFmt w:val="bullet"/>
      <w:lvlText w:val=""/>
      <w:lvlJc w:val="left"/>
      <w:pPr>
        <w:ind w:left="6246" w:hanging="360"/>
      </w:pPr>
      <w:rPr>
        <w:rFonts w:ascii="Symbol" w:hAnsi="Symbol" w:hint="default"/>
      </w:rPr>
    </w:lvl>
    <w:lvl w:ilvl="7" w:tplc="300A0003" w:tentative="1">
      <w:start w:val="1"/>
      <w:numFmt w:val="bullet"/>
      <w:lvlText w:val="o"/>
      <w:lvlJc w:val="left"/>
      <w:pPr>
        <w:ind w:left="6966" w:hanging="360"/>
      </w:pPr>
      <w:rPr>
        <w:rFonts w:ascii="Courier New" w:hAnsi="Courier New" w:cs="Courier New" w:hint="default"/>
      </w:rPr>
    </w:lvl>
    <w:lvl w:ilvl="8" w:tplc="300A0005" w:tentative="1">
      <w:start w:val="1"/>
      <w:numFmt w:val="bullet"/>
      <w:lvlText w:val=""/>
      <w:lvlJc w:val="left"/>
      <w:pPr>
        <w:ind w:left="7686" w:hanging="360"/>
      </w:pPr>
      <w:rPr>
        <w:rFonts w:ascii="Wingdings" w:hAnsi="Wingdings" w:hint="default"/>
      </w:rPr>
    </w:lvl>
  </w:abstractNum>
  <w:num w:numId="1" w16cid:durableId="1173228762">
    <w:abstractNumId w:val="45"/>
  </w:num>
  <w:num w:numId="2" w16cid:durableId="576551859">
    <w:abstractNumId w:val="17"/>
  </w:num>
  <w:num w:numId="3" w16cid:durableId="1731490763">
    <w:abstractNumId w:val="7"/>
  </w:num>
  <w:num w:numId="4" w16cid:durableId="368258880">
    <w:abstractNumId w:val="12"/>
  </w:num>
  <w:num w:numId="5" w16cid:durableId="1337459897">
    <w:abstractNumId w:val="5"/>
  </w:num>
  <w:num w:numId="6" w16cid:durableId="1321689792">
    <w:abstractNumId w:val="34"/>
  </w:num>
  <w:num w:numId="7" w16cid:durableId="178931445">
    <w:abstractNumId w:val="33"/>
  </w:num>
  <w:num w:numId="8" w16cid:durableId="457529634">
    <w:abstractNumId w:val="44"/>
  </w:num>
  <w:num w:numId="9" w16cid:durableId="2076123375">
    <w:abstractNumId w:val="38"/>
  </w:num>
  <w:num w:numId="10" w16cid:durableId="1620261650">
    <w:abstractNumId w:val="32"/>
  </w:num>
  <w:num w:numId="11" w16cid:durableId="640696246">
    <w:abstractNumId w:val="39"/>
  </w:num>
  <w:num w:numId="12" w16cid:durableId="1977833773">
    <w:abstractNumId w:val="13"/>
  </w:num>
  <w:num w:numId="13" w16cid:durableId="1849171695">
    <w:abstractNumId w:val="8"/>
  </w:num>
  <w:num w:numId="14" w16cid:durableId="1629164694">
    <w:abstractNumId w:val="42"/>
  </w:num>
  <w:num w:numId="15" w16cid:durableId="1402026874">
    <w:abstractNumId w:val="16"/>
  </w:num>
  <w:num w:numId="16" w16cid:durableId="9767986">
    <w:abstractNumId w:val="9"/>
  </w:num>
  <w:num w:numId="17" w16cid:durableId="311907249">
    <w:abstractNumId w:val="3"/>
  </w:num>
  <w:num w:numId="18" w16cid:durableId="356658904">
    <w:abstractNumId w:val="36"/>
  </w:num>
  <w:num w:numId="19" w16cid:durableId="688145409">
    <w:abstractNumId w:val="0"/>
  </w:num>
  <w:num w:numId="20" w16cid:durableId="8566988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2336550">
    <w:abstractNumId w:val="1"/>
  </w:num>
  <w:num w:numId="22" w16cid:durableId="588806278">
    <w:abstractNumId w:val="22"/>
  </w:num>
  <w:num w:numId="23" w16cid:durableId="630670795">
    <w:abstractNumId w:val="14"/>
  </w:num>
  <w:num w:numId="24" w16cid:durableId="1909221971">
    <w:abstractNumId w:val="24"/>
  </w:num>
  <w:num w:numId="25" w16cid:durableId="1264415043">
    <w:abstractNumId w:val="20"/>
  </w:num>
  <w:num w:numId="26" w16cid:durableId="1975255644">
    <w:abstractNumId w:val="29"/>
  </w:num>
  <w:num w:numId="27" w16cid:durableId="201987579">
    <w:abstractNumId w:val="37"/>
  </w:num>
  <w:num w:numId="28" w16cid:durableId="1916161331">
    <w:abstractNumId w:val="47"/>
  </w:num>
  <w:num w:numId="29" w16cid:durableId="1134710144">
    <w:abstractNumId w:val="41"/>
  </w:num>
  <w:num w:numId="30" w16cid:durableId="1795558337">
    <w:abstractNumId w:val="43"/>
  </w:num>
  <w:num w:numId="31" w16cid:durableId="1394234294">
    <w:abstractNumId w:val="30"/>
  </w:num>
  <w:num w:numId="32" w16cid:durableId="1513911452">
    <w:abstractNumId w:val="35"/>
  </w:num>
  <w:num w:numId="33" w16cid:durableId="774785667">
    <w:abstractNumId w:val="19"/>
  </w:num>
  <w:num w:numId="34" w16cid:durableId="1453280812">
    <w:abstractNumId w:val="11"/>
  </w:num>
  <w:num w:numId="35" w16cid:durableId="991062923">
    <w:abstractNumId w:val="23"/>
  </w:num>
  <w:num w:numId="36" w16cid:durableId="1815638016">
    <w:abstractNumId w:val="6"/>
  </w:num>
  <w:num w:numId="37" w16cid:durableId="1531603327">
    <w:abstractNumId w:val="15"/>
  </w:num>
  <w:num w:numId="38" w16cid:durableId="1473786126">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3431200">
    <w:abstractNumId w:val="2"/>
  </w:num>
  <w:num w:numId="40" w16cid:durableId="2093890432">
    <w:abstractNumId w:val="28"/>
  </w:num>
  <w:num w:numId="41" w16cid:durableId="1186944135">
    <w:abstractNumId w:val="18"/>
  </w:num>
  <w:num w:numId="42" w16cid:durableId="827402940">
    <w:abstractNumId w:val="25"/>
  </w:num>
  <w:num w:numId="43" w16cid:durableId="1740784612">
    <w:abstractNumId w:val="4"/>
  </w:num>
  <w:num w:numId="44" w16cid:durableId="176113957">
    <w:abstractNumId w:val="21"/>
  </w:num>
  <w:num w:numId="45" w16cid:durableId="1954163306">
    <w:abstractNumId w:val="40"/>
  </w:num>
  <w:num w:numId="46" w16cid:durableId="702481186">
    <w:abstractNumId w:val="10"/>
  </w:num>
  <w:num w:numId="47" w16cid:durableId="91319722">
    <w:abstractNumId w:val="46"/>
  </w:num>
  <w:num w:numId="48" w16cid:durableId="131994222">
    <w:abstractNumId w:val="26"/>
  </w:num>
  <w:num w:numId="49" w16cid:durableId="2129740383">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06"/>
    <w:rsid w:val="000641DA"/>
    <w:rsid w:val="00067522"/>
    <w:rsid w:val="00067747"/>
    <w:rsid w:val="00077836"/>
    <w:rsid w:val="00091E76"/>
    <w:rsid w:val="000A23ED"/>
    <w:rsid w:val="000A4312"/>
    <w:rsid w:val="000B3567"/>
    <w:rsid w:val="000C6049"/>
    <w:rsid w:val="000C7F85"/>
    <w:rsid w:val="000D3357"/>
    <w:rsid w:val="000F397C"/>
    <w:rsid w:val="001058EC"/>
    <w:rsid w:val="001640FA"/>
    <w:rsid w:val="001A7DEA"/>
    <w:rsid w:val="001D34DC"/>
    <w:rsid w:val="001D5F9C"/>
    <w:rsid w:val="001F24AE"/>
    <w:rsid w:val="001F2822"/>
    <w:rsid w:val="002058F1"/>
    <w:rsid w:val="00221409"/>
    <w:rsid w:val="002235AA"/>
    <w:rsid w:val="00230A1C"/>
    <w:rsid w:val="00235122"/>
    <w:rsid w:val="00243481"/>
    <w:rsid w:val="00250FE4"/>
    <w:rsid w:val="00256093"/>
    <w:rsid w:val="00281C59"/>
    <w:rsid w:val="002A395F"/>
    <w:rsid w:val="002C2092"/>
    <w:rsid w:val="002E6478"/>
    <w:rsid w:val="00303F07"/>
    <w:rsid w:val="00305CAF"/>
    <w:rsid w:val="00311898"/>
    <w:rsid w:val="00314C39"/>
    <w:rsid w:val="00317843"/>
    <w:rsid w:val="0032002E"/>
    <w:rsid w:val="00320676"/>
    <w:rsid w:val="003210BD"/>
    <w:rsid w:val="003238FE"/>
    <w:rsid w:val="00364C5A"/>
    <w:rsid w:val="00367575"/>
    <w:rsid w:val="003962CE"/>
    <w:rsid w:val="00396E44"/>
    <w:rsid w:val="003A4F07"/>
    <w:rsid w:val="003A7C06"/>
    <w:rsid w:val="00420DCA"/>
    <w:rsid w:val="00426187"/>
    <w:rsid w:val="00426E56"/>
    <w:rsid w:val="0043515B"/>
    <w:rsid w:val="00436824"/>
    <w:rsid w:val="00450E26"/>
    <w:rsid w:val="004555E5"/>
    <w:rsid w:val="00470F46"/>
    <w:rsid w:val="00472533"/>
    <w:rsid w:val="004A225A"/>
    <w:rsid w:val="004B4A03"/>
    <w:rsid w:val="004E5136"/>
    <w:rsid w:val="00507D15"/>
    <w:rsid w:val="00521476"/>
    <w:rsid w:val="0052435E"/>
    <w:rsid w:val="005274B7"/>
    <w:rsid w:val="0053762E"/>
    <w:rsid w:val="0055217D"/>
    <w:rsid w:val="00595566"/>
    <w:rsid w:val="005A5533"/>
    <w:rsid w:val="005B2D86"/>
    <w:rsid w:val="005B6206"/>
    <w:rsid w:val="005C306C"/>
    <w:rsid w:val="005F1DE1"/>
    <w:rsid w:val="00624A7F"/>
    <w:rsid w:val="006272A1"/>
    <w:rsid w:val="006354B3"/>
    <w:rsid w:val="00661630"/>
    <w:rsid w:val="0066188A"/>
    <w:rsid w:val="006636DC"/>
    <w:rsid w:val="006B32F6"/>
    <w:rsid w:val="006C3AE3"/>
    <w:rsid w:val="006D1057"/>
    <w:rsid w:val="006D1F67"/>
    <w:rsid w:val="006E5054"/>
    <w:rsid w:val="006F19D6"/>
    <w:rsid w:val="006F723C"/>
    <w:rsid w:val="006F734A"/>
    <w:rsid w:val="00703AFA"/>
    <w:rsid w:val="00715CA8"/>
    <w:rsid w:val="00716072"/>
    <w:rsid w:val="00716739"/>
    <w:rsid w:val="0072158A"/>
    <w:rsid w:val="007247C6"/>
    <w:rsid w:val="00731C45"/>
    <w:rsid w:val="00732886"/>
    <w:rsid w:val="00736456"/>
    <w:rsid w:val="0073766C"/>
    <w:rsid w:val="00740038"/>
    <w:rsid w:val="00746A78"/>
    <w:rsid w:val="00754841"/>
    <w:rsid w:val="007622C5"/>
    <w:rsid w:val="0076474D"/>
    <w:rsid w:val="0077680D"/>
    <w:rsid w:val="007A0189"/>
    <w:rsid w:val="007B1DDA"/>
    <w:rsid w:val="007C7E06"/>
    <w:rsid w:val="007D0376"/>
    <w:rsid w:val="007D1214"/>
    <w:rsid w:val="007F4F2A"/>
    <w:rsid w:val="008177E6"/>
    <w:rsid w:val="008671B6"/>
    <w:rsid w:val="00882EF5"/>
    <w:rsid w:val="00897205"/>
    <w:rsid w:val="008B3DB1"/>
    <w:rsid w:val="008C2717"/>
    <w:rsid w:val="008D2761"/>
    <w:rsid w:val="008D5ED3"/>
    <w:rsid w:val="008E451E"/>
    <w:rsid w:val="008F0247"/>
    <w:rsid w:val="0091319D"/>
    <w:rsid w:val="00947656"/>
    <w:rsid w:val="009861BF"/>
    <w:rsid w:val="00986B40"/>
    <w:rsid w:val="009B6004"/>
    <w:rsid w:val="009D4BCC"/>
    <w:rsid w:val="00A05AAA"/>
    <w:rsid w:val="00A07D8F"/>
    <w:rsid w:val="00A20DA0"/>
    <w:rsid w:val="00A24751"/>
    <w:rsid w:val="00A30E9F"/>
    <w:rsid w:val="00A37ACA"/>
    <w:rsid w:val="00A50C8C"/>
    <w:rsid w:val="00A731A6"/>
    <w:rsid w:val="00A9144F"/>
    <w:rsid w:val="00A92FBE"/>
    <w:rsid w:val="00A96FEF"/>
    <w:rsid w:val="00AA3BDD"/>
    <w:rsid w:val="00AB0834"/>
    <w:rsid w:val="00AD07D8"/>
    <w:rsid w:val="00AE7724"/>
    <w:rsid w:val="00B007C6"/>
    <w:rsid w:val="00B131E0"/>
    <w:rsid w:val="00B24DB2"/>
    <w:rsid w:val="00B3365D"/>
    <w:rsid w:val="00B37490"/>
    <w:rsid w:val="00B43343"/>
    <w:rsid w:val="00B711E5"/>
    <w:rsid w:val="00B7399C"/>
    <w:rsid w:val="00B77709"/>
    <w:rsid w:val="00B87F4F"/>
    <w:rsid w:val="00B949F7"/>
    <w:rsid w:val="00BB3709"/>
    <w:rsid w:val="00BC2171"/>
    <w:rsid w:val="00BC2F24"/>
    <w:rsid w:val="00BC40C5"/>
    <w:rsid w:val="00BC52C8"/>
    <w:rsid w:val="00BC6CE4"/>
    <w:rsid w:val="00BC78A4"/>
    <w:rsid w:val="00BF3313"/>
    <w:rsid w:val="00C12E75"/>
    <w:rsid w:val="00C21C8C"/>
    <w:rsid w:val="00C23DB6"/>
    <w:rsid w:val="00C30A8C"/>
    <w:rsid w:val="00C401C3"/>
    <w:rsid w:val="00C4032B"/>
    <w:rsid w:val="00C5580B"/>
    <w:rsid w:val="00C76873"/>
    <w:rsid w:val="00CA149A"/>
    <w:rsid w:val="00CA1C3E"/>
    <w:rsid w:val="00CC2AE6"/>
    <w:rsid w:val="00CF0A54"/>
    <w:rsid w:val="00D14DB6"/>
    <w:rsid w:val="00D167FB"/>
    <w:rsid w:val="00D21835"/>
    <w:rsid w:val="00D35FA5"/>
    <w:rsid w:val="00D44978"/>
    <w:rsid w:val="00D54EC4"/>
    <w:rsid w:val="00D57109"/>
    <w:rsid w:val="00D840E4"/>
    <w:rsid w:val="00DA5CBE"/>
    <w:rsid w:val="00DC6F45"/>
    <w:rsid w:val="00DD5A28"/>
    <w:rsid w:val="00DF3179"/>
    <w:rsid w:val="00E168C6"/>
    <w:rsid w:val="00E2108B"/>
    <w:rsid w:val="00E22A28"/>
    <w:rsid w:val="00E25E6C"/>
    <w:rsid w:val="00E412F0"/>
    <w:rsid w:val="00E44E53"/>
    <w:rsid w:val="00E66BE3"/>
    <w:rsid w:val="00EA4443"/>
    <w:rsid w:val="00EA66F0"/>
    <w:rsid w:val="00EB2348"/>
    <w:rsid w:val="00EC7C07"/>
    <w:rsid w:val="00EE380C"/>
    <w:rsid w:val="00EF3B3A"/>
    <w:rsid w:val="00F04844"/>
    <w:rsid w:val="00F103CC"/>
    <w:rsid w:val="00F15407"/>
    <w:rsid w:val="00F41C96"/>
    <w:rsid w:val="00F43CC1"/>
    <w:rsid w:val="00FD37CB"/>
    <w:rsid w:val="00FE3BB0"/>
    <w:rsid w:val="00FF1DA6"/>
    <w:rsid w:val="00FF3DB7"/>
    <w:rsid w:val="00FF4C1F"/>
    <w:rsid w:val="00FF54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49F23"/>
  <w15:chartTrackingRefBased/>
  <w15:docId w15:val="{7877965F-EF65-4CE6-8379-98EB9122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06"/>
    <w:pPr>
      <w:spacing w:after="200" w:line="276" w:lineRule="auto"/>
    </w:pPr>
    <w:rPr>
      <w:rFonts w:ascii="Calibri" w:eastAsia="Calibri" w:hAnsi="Calibri" w:cs="Times New Roman"/>
      <w:lang w:val="es-EC"/>
    </w:rPr>
  </w:style>
  <w:style w:type="paragraph" w:styleId="Ttulo1">
    <w:name w:val="heading 1"/>
    <w:basedOn w:val="Normal"/>
    <w:next w:val="Normal"/>
    <w:link w:val="Ttulo1Car"/>
    <w:qFormat/>
    <w:rsid w:val="003A7C06"/>
    <w:pPr>
      <w:keepNext/>
      <w:numPr>
        <w:numId w:val="1"/>
      </w:numPr>
      <w:spacing w:after="0" w:line="240" w:lineRule="auto"/>
      <w:outlineLvl w:val="0"/>
    </w:pPr>
    <w:rPr>
      <w:rFonts w:ascii="Times New Roman" w:eastAsia="Times New Roman" w:hAnsi="Times New Roman"/>
      <w:b/>
      <w:sz w:val="24"/>
      <w:szCs w:val="20"/>
      <w:lang w:val="es-MX" w:eastAsia="es-ES"/>
    </w:rPr>
  </w:style>
  <w:style w:type="paragraph" w:styleId="Ttulo2">
    <w:name w:val="heading 2"/>
    <w:basedOn w:val="Normal"/>
    <w:next w:val="Normal"/>
    <w:link w:val="Ttulo2Car"/>
    <w:qFormat/>
    <w:rsid w:val="003A7C06"/>
    <w:pPr>
      <w:keepNext/>
      <w:numPr>
        <w:ilvl w:val="1"/>
        <w:numId w:val="1"/>
      </w:numPr>
      <w:spacing w:after="0" w:line="240" w:lineRule="auto"/>
      <w:jc w:val="center"/>
      <w:outlineLvl w:val="1"/>
    </w:pPr>
    <w:rPr>
      <w:rFonts w:ascii="Times New Roman" w:eastAsia="Times New Roman" w:hAnsi="Times New Roman"/>
      <w:b/>
      <w:sz w:val="24"/>
      <w:szCs w:val="20"/>
      <w:u w:val="single"/>
      <w:lang w:val="es-MX" w:eastAsia="es-ES"/>
    </w:rPr>
  </w:style>
  <w:style w:type="paragraph" w:styleId="Ttulo3">
    <w:name w:val="heading 3"/>
    <w:basedOn w:val="Normal"/>
    <w:next w:val="Normal"/>
    <w:link w:val="Ttulo3Car"/>
    <w:qFormat/>
    <w:rsid w:val="003A7C06"/>
    <w:pPr>
      <w:keepNext/>
      <w:numPr>
        <w:ilvl w:val="2"/>
        <w:numId w:val="1"/>
      </w:numPr>
      <w:tabs>
        <w:tab w:val="left" w:pos="-720"/>
        <w:tab w:val="left" w:pos="0"/>
        <w:tab w:val="left" w:pos="1440"/>
      </w:tabs>
      <w:suppressAutoHyphens/>
      <w:spacing w:after="0" w:line="240" w:lineRule="auto"/>
      <w:ind w:right="-2"/>
      <w:outlineLvl w:val="2"/>
    </w:pPr>
    <w:rPr>
      <w:rFonts w:ascii="Times New Roman" w:eastAsia="Times New Roman" w:hAnsi="Times New Roman"/>
      <w:spacing w:val="-3"/>
      <w:sz w:val="24"/>
      <w:szCs w:val="20"/>
      <w:lang w:val="es-ES" w:eastAsia="es-ES"/>
    </w:rPr>
  </w:style>
  <w:style w:type="paragraph" w:styleId="Ttulo4">
    <w:name w:val="heading 4"/>
    <w:basedOn w:val="Normal"/>
    <w:next w:val="Normal"/>
    <w:link w:val="Ttulo4Car"/>
    <w:qFormat/>
    <w:rsid w:val="003A7C06"/>
    <w:pPr>
      <w:keepNext/>
      <w:numPr>
        <w:ilvl w:val="3"/>
        <w:numId w:val="1"/>
      </w:numPr>
      <w:tabs>
        <w:tab w:val="left" w:pos="-720"/>
        <w:tab w:val="left" w:pos="0"/>
        <w:tab w:val="left" w:pos="720"/>
        <w:tab w:val="left" w:pos="1440"/>
      </w:tabs>
      <w:suppressAutoHyphens/>
      <w:spacing w:after="0" w:line="240" w:lineRule="auto"/>
      <w:ind w:right="-2"/>
      <w:jc w:val="center"/>
      <w:outlineLvl w:val="3"/>
    </w:pPr>
    <w:rPr>
      <w:rFonts w:ascii="Tahoma" w:eastAsia="Times New Roman" w:hAnsi="Tahoma" w:cs="Tahoma"/>
      <w:b/>
      <w:bCs/>
      <w:sz w:val="24"/>
      <w:szCs w:val="20"/>
      <w:lang w:val="es-ES" w:eastAsia="es-ES"/>
    </w:rPr>
  </w:style>
  <w:style w:type="paragraph" w:styleId="Ttulo5">
    <w:name w:val="heading 5"/>
    <w:basedOn w:val="Normal"/>
    <w:next w:val="Normal"/>
    <w:link w:val="Ttulo5Car"/>
    <w:qFormat/>
    <w:rsid w:val="003A7C06"/>
    <w:pPr>
      <w:keepNext/>
      <w:widowControl w:val="0"/>
      <w:numPr>
        <w:ilvl w:val="4"/>
        <w:numId w:val="1"/>
      </w:numPr>
      <w:tabs>
        <w:tab w:val="left" w:pos="-720"/>
      </w:tabs>
      <w:suppressAutoHyphens/>
      <w:spacing w:after="0" w:line="240" w:lineRule="auto"/>
      <w:jc w:val="both"/>
      <w:outlineLvl w:val="4"/>
    </w:pPr>
    <w:rPr>
      <w:rFonts w:ascii="Times New Roman" w:eastAsia="Times New Roman" w:hAnsi="Times New Roman"/>
      <w:i/>
      <w:spacing w:val="-3"/>
      <w:sz w:val="24"/>
      <w:szCs w:val="20"/>
      <w:lang w:val="es-ES_tradnl" w:eastAsia="es-ES"/>
    </w:rPr>
  </w:style>
  <w:style w:type="paragraph" w:styleId="Ttulo6">
    <w:name w:val="heading 6"/>
    <w:basedOn w:val="Normal"/>
    <w:next w:val="Normal"/>
    <w:link w:val="Ttulo6Car"/>
    <w:qFormat/>
    <w:rsid w:val="003A7C06"/>
    <w:pPr>
      <w:keepNext/>
      <w:numPr>
        <w:ilvl w:val="5"/>
        <w:numId w:val="1"/>
      </w:numPr>
      <w:tabs>
        <w:tab w:val="left" w:pos="-720"/>
        <w:tab w:val="left" w:pos="0"/>
        <w:tab w:val="left" w:pos="720"/>
        <w:tab w:val="left" w:pos="1440"/>
      </w:tabs>
      <w:suppressAutoHyphens/>
      <w:spacing w:after="0" w:line="240" w:lineRule="auto"/>
      <w:ind w:right="-2"/>
      <w:jc w:val="center"/>
      <w:outlineLvl w:val="5"/>
    </w:pPr>
    <w:rPr>
      <w:rFonts w:ascii="Tahoma" w:eastAsia="Times New Roman" w:hAnsi="Tahoma" w:cs="Tahoma"/>
      <w:b/>
      <w:bCs/>
      <w:spacing w:val="-3"/>
      <w:sz w:val="20"/>
      <w:szCs w:val="20"/>
      <w:lang w:val="es-ES" w:eastAsia="es-ES"/>
    </w:rPr>
  </w:style>
  <w:style w:type="paragraph" w:styleId="Ttulo8">
    <w:name w:val="heading 8"/>
    <w:basedOn w:val="Normal"/>
    <w:next w:val="Normal"/>
    <w:link w:val="Ttulo8Car"/>
    <w:qFormat/>
    <w:rsid w:val="003A7C06"/>
    <w:pPr>
      <w:keepNext/>
      <w:numPr>
        <w:ilvl w:val="7"/>
        <w:numId w:val="1"/>
      </w:numPr>
      <w:spacing w:after="0" w:line="240" w:lineRule="auto"/>
      <w:jc w:val="center"/>
      <w:outlineLvl w:val="7"/>
    </w:pPr>
    <w:rPr>
      <w:rFonts w:ascii="Tahoma" w:eastAsia="Times New Roman" w:hAnsi="Tahoma" w:cs="Tahoma"/>
      <w:b/>
      <w:sz w:val="20"/>
      <w:szCs w:val="20"/>
      <w:lang w:val="es-MX" w:eastAsia="es-ES"/>
    </w:rPr>
  </w:style>
  <w:style w:type="paragraph" w:styleId="Ttulo9">
    <w:name w:val="heading 9"/>
    <w:basedOn w:val="Normal"/>
    <w:next w:val="Normal"/>
    <w:link w:val="Ttulo9Car"/>
    <w:qFormat/>
    <w:rsid w:val="003A7C06"/>
    <w:pPr>
      <w:keepNext/>
      <w:numPr>
        <w:ilvl w:val="8"/>
        <w:numId w:val="1"/>
      </w:numPr>
      <w:spacing w:after="0" w:line="240" w:lineRule="auto"/>
      <w:jc w:val="center"/>
      <w:outlineLvl w:val="8"/>
    </w:pPr>
    <w:rPr>
      <w:rFonts w:ascii="Tahoma" w:eastAsia="Times New Roman" w:hAnsi="Tahoma" w:cs="Tahoma"/>
      <w:b/>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A7C06"/>
    <w:rPr>
      <w:rFonts w:ascii="Times New Roman" w:eastAsia="Times New Roman" w:hAnsi="Times New Roman" w:cs="Times New Roman"/>
      <w:b/>
      <w:sz w:val="24"/>
      <w:szCs w:val="20"/>
      <w:lang w:val="es-MX" w:eastAsia="es-ES"/>
    </w:rPr>
  </w:style>
  <w:style w:type="character" w:customStyle="1" w:styleId="Ttulo2Car">
    <w:name w:val="Título 2 Car"/>
    <w:basedOn w:val="Fuentedeprrafopredeter"/>
    <w:link w:val="Ttulo2"/>
    <w:rsid w:val="003A7C06"/>
    <w:rPr>
      <w:rFonts w:ascii="Times New Roman" w:eastAsia="Times New Roman" w:hAnsi="Times New Roman" w:cs="Times New Roman"/>
      <w:b/>
      <w:sz w:val="24"/>
      <w:szCs w:val="20"/>
      <w:u w:val="single"/>
      <w:lang w:val="es-MX" w:eastAsia="es-ES"/>
    </w:rPr>
  </w:style>
  <w:style w:type="character" w:customStyle="1" w:styleId="Ttulo3Car">
    <w:name w:val="Título 3 Car"/>
    <w:basedOn w:val="Fuentedeprrafopredeter"/>
    <w:link w:val="Ttulo3"/>
    <w:rsid w:val="003A7C06"/>
    <w:rPr>
      <w:rFonts w:ascii="Times New Roman" w:eastAsia="Times New Roman" w:hAnsi="Times New Roman" w:cs="Times New Roman"/>
      <w:spacing w:val="-3"/>
      <w:sz w:val="24"/>
      <w:szCs w:val="20"/>
      <w:lang w:eastAsia="es-ES"/>
    </w:rPr>
  </w:style>
  <w:style w:type="character" w:customStyle="1" w:styleId="Ttulo4Car">
    <w:name w:val="Título 4 Car"/>
    <w:basedOn w:val="Fuentedeprrafopredeter"/>
    <w:link w:val="Ttulo4"/>
    <w:rsid w:val="003A7C06"/>
    <w:rPr>
      <w:rFonts w:ascii="Tahoma" w:eastAsia="Times New Roman" w:hAnsi="Tahoma" w:cs="Tahoma"/>
      <w:b/>
      <w:bCs/>
      <w:sz w:val="24"/>
      <w:szCs w:val="20"/>
      <w:lang w:eastAsia="es-ES"/>
    </w:rPr>
  </w:style>
  <w:style w:type="character" w:customStyle="1" w:styleId="Ttulo5Car">
    <w:name w:val="Título 5 Car"/>
    <w:basedOn w:val="Fuentedeprrafopredeter"/>
    <w:link w:val="Ttulo5"/>
    <w:rsid w:val="003A7C06"/>
    <w:rPr>
      <w:rFonts w:ascii="Times New Roman" w:eastAsia="Times New Roman" w:hAnsi="Times New Roman" w:cs="Times New Roman"/>
      <w:i/>
      <w:spacing w:val="-3"/>
      <w:sz w:val="24"/>
      <w:szCs w:val="20"/>
      <w:lang w:val="es-ES_tradnl" w:eastAsia="es-ES"/>
    </w:rPr>
  </w:style>
  <w:style w:type="character" w:customStyle="1" w:styleId="Ttulo6Car">
    <w:name w:val="Título 6 Car"/>
    <w:basedOn w:val="Fuentedeprrafopredeter"/>
    <w:link w:val="Ttulo6"/>
    <w:rsid w:val="003A7C06"/>
    <w:rPr>
      <w:rFonts w:ascii="Tahoma" w:eastAsia="Times New Roman" w:hAnsi="Tahoma" w:cs="Tahoma"/>
      <w:b/>
      <w:bCs/>
      <w:spacing w:val="-3"/>
      <w:sz w:val="20"/>
      <w:szCs w:val="20"/>
      <w:lang w:eastAsia="es-ES"/>
    </w:rPr>
  </w:style>
  <w:style w:type="character" w:customStyle="1" w:styleId="Ttulo8Car">
    <w:name w:val="Título 8 Car"/>
    <w:basedOn w:val="Fuentedeprrafopredeter"/>
    <w:link w:val="Ttulo8"/>
    <w:rsid w:val="003A7C06"/>
    <w:rPr>
      <w:rFonts w:ascii="Tahoma" w:eastAsia="Times New Roman" w:hAnsi="Tahoma" w:cs="Tahoma"/>
      <w:b/>
      <w:sz w:val="20"/>
      <w:szCs w:val="20"/>
      <w:lang w:val="es-MX" w:eastAsia="es-ES"/>
    </w:rPr>
  </w:style>
  <w:style w:type="character" w:customStyle="1" w:styleId="Ttulo9Car">
    <w:name w:val="Título 9 Car"/>
    <w:basedOn w:val="Fuentedeprrafopredeter"/>
    <w:link w:val="Ttulo9"/>
    <w:rsid w:val="003A7C06"/>
    <w:rPr>
      <w:rFonts w:ascii="Tahoma" w:eastAsia="Times New Roman" w:hAnsi="Tahoma" w:cs="Tahoma"/>
      <w:b/>
      <w:sz w:val="18"/>
      <w:szCs w:val="20"/>
      <w:lang w:val="es-MX" w:eastAsia="es-ES"/>
    </w:rPr>
  </w:style>
  <w:style w:type="paragraph" w:styleId="Encabezado">
    <w:name w:val="header"/>
    <w:basedOn w:val="Normal"/>
    <w:link w:val="EncabezadoCar"/>
    <w:uiPriority w:val="99"/>
    <w:unhideWhenUsed/>
    <w:rsid w:val="003A7C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C06"/>
    <w:rPr>
      <w:rFonts w:ascii="Calibri" w:eastAsia="Calibri" w:hAnsi="Calibri" w:cs="Times New Roman"/>
      <w:lang w:val="es-EC"/>
    </w:rPr>
  </w:style>
  <w:style w:type="paragraph" w:styleId="Piedepgina">
    <w:name w:val="footer"/>
    <w:basedOn w:val="Normal"/>
    <w:link w:val="PiedepginaCar"/>
    <w:uiPriority w:val="99"/>
    <w:unhideWhenUsed/>
    <w:rsid w:val="003A7C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7C06"/>
    <w:rPr>
      <w:rFonts w:ascii="Calibri" w:eastAsia="Calibri" w:hAnsi="Calibri" w:cs="Times New Roman"/>
      <w:lang w:val="es-EC"/>
    </w:rPr>
  </w:style>
  <w:style w:type="paragraph" w:styleId="Textodeglobo">
    <w:name w:val="Balloon Text"/>
    <w:basedOn w:val="Normal"/>
    <w:link w:val="TextodegloboCar"/>
    <w:uiPriority w:val="99"/>
    <w:semiHidden/>
    <w:unhideWhenUsed/>
    <w:rsid w:val="003A7C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7C06"/>
    <w:rPr>
      <w:rFonts w:ascii="Tahoma" w:eastAsia="Calibri" w:hAnsi="Tahoma" w:cs="Tahoma"/>
      <w:sz w:val="16"/>
      <w:szCs w:val="16"/>
      <w:lang w:val="es-EC"/>
    </w:rPr>
  </w:style>
  <w:style w:type="table" w:styleId="Tablaconcuadrcula">
    <w:name w:val="Table Grid"/>
    <w:basedOn w:val="Tablanormal"/>
    <w:uiPriority w:val="59"/>
    <w:rsid w:val="003A7C06"/>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Multi Level List 1,TIT 2 IND,Párrafo de lista4,Texto,lista tabla,Listado,Lista vistosa - Énfasis 11,List Paragraph1,List Paragraph,Cuadrícula media 1 - Énfasis 21,Titulo 1,Párrafo de lista ANEXO,Capítulo,Párrafo de lista1,Párrafo 3,lp1"/>
    <w:basedOn w:val="Normal"/>
    <w:link w:val="PrrafodelistaCar"/>
    <w:uiPriority w:val="34"/>
    <w:qFormat/>
    <w:rsid w:val="003A7C06"/>
    <w:pPr>
      <w:ind w:left="720"/>
      <w:contextualSpacing/>
    </w:pPr>
  </w:style>
  <w:style w:type="paragraph" w:customStyle="1" w:styleId="Standard">
    <w:name w:val="Standard"/>
    <w:rsid w:val="003A7C06"/>
    <w:pPr>
      <w:autoSpaceDN w:val="0"/>
      <w:spacing w:after="0" w:line="240" w:lineRule="auto"/>
      <w:textAlignment w:val="baseline"/>
    </w:pPr>
    <w:rPr>
      <w:rFonts w:ascii="Times New Roman" w:eastAsia="Times New Roman" w:hAnsi="Times New Roman" w:cs="Times New Roman"/>
      <w:sz w:val="20"/>
      <w:szCs w:val="20"/>
      <w:lang w:val="es-EC" w:eastAsia="es-EC"/>
    </w:rPr>
  </w:style>
  <w:style w:type="paragraph" w:customStyle="1" w:styleId="TableContents">
    <w:name w:val="Table Contents"/>
    <w:basedOn w:val="Normal"/>
    <w:rsid w:val="003A7C06"/>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numbering" w:customStyle="1" w:styleId="WW8Num39">
    <w:name w:val="WW8Num39"/>
    <w:basedOn w:val="Sinlista"/>
    <w:rsid w:val="003A7C06"/>
    <w:pPr>
      <w:numPr>
        <w:numId w:val="5"/>
      </w:numPr>
    </w:pPr>
  </w:style>
  <w:style w:type="numbering" w:customStyle="1" w:styleId="WW8Num44">
    <w:name w:val="WW8Num44"/>
    <w:basedOn w:val="Sinlista"/>
    <w:rsid w:val="003A7C06"/>
    <w:pPr>
      <w:numPr>
        <w:numId w:val="4"/>
      </w:numPr>
    </w:pPr>
  </w:style>
  <w:style w:type="paragraph" w:styleId="Textoindependiente">
    <w:name w:val="Body Text"/>
    <w:basedOn w:val="Normal"/>
    <w:link w:val="TextoindependienteCar"/>
    <w:uiPriority w:val="1"/>
    <w:qFormat/>
    <w:rsid w:val="003A7C06"/>
    <w:pPr>
      <w:spacing w:after="0" w:line="240" w:lineRule="auto"/>
      <w:jc w:val="both"/>
    </w:pPr>
    <w:rPr>
      <w:rFonts w:ascii="Tahoma" w:eastAsia="Times New Roman" w:hAnsi="Tahoma" w:cs="Tahoma"/>
      <w:sz w:val="24"/>
      <w:szCs w:val="20"/>
      <w:lang w:val="es-MX" w:eastAsia="es-ES"/>
    </w:rPr>
  </w:style>
  <w:style w:type="character" w:customStyle="1" w:styleId="TextoindependienteCar">
    <w:name w:val="Texto independiente Car"/>
    <w:basedOn w:val="Fuentedeprrafopredeter"/>
    <w:link w:val="Textoindependiente"/>
    <w:uiPriority w:val="1"/>
    <w:rsid w:val="003A7C06"/>
    <w:rPr>
      <w:rFonts w:ascii="Tahoma" w:eastAsia="Times New Roman" w:hAnsi="Tahoma" w:cs="Tahoma"/>
      <w:sz w:val="24"/>
      <w:szCs w:val="20"/>
      <w:lang w:val="es-MX" w:eastAsia="es-ES"/>
    </w:rPr>
  </w:style>
  <w:style w:type="character" w:customStyle="1" w:styleId="PrrafodelistaCar">
    <w:name w:val="Párrafo de lista Car"/>
    <w:aliases w:val="Multi Level List 1 Car,TIT 2 IND Car,Párrafo de lista4 Car,Texto Car,lista tabla Car,Listado Car,Lista vistosa - Énfasis 11 Car,List Paragraph1 Car,List Paragraph Car,Cuadrícula media 1 - Énfasis 21 Car,Titulo 1 Car,Capítulo Car"/>
    <w:link w:val="Prrafodelista"/>
    <w:uiPriority w:val="34"/>
    <w:qFormat/>
    <w:rsid w:val="003A7C06"/>
    <w:rPr>
      <w:rFonts w:ascii="Calibri" w:eastAsia="Calibri" w:hAnsi="Calibri" w:cs="Times New Roman"/>
      <w:lang w:val="es-EC"/>
    </w:rPr>
  </w:style>
  <w:style w:type="character" w:styleId="Hipervnculo">
    <w:name w:val="Hyperlink"/>
    <w:uiPriority w:val="99"/>
    <w:unhideWhenUsed/>
    <w:rsid w:val="003A7C06"/>
    <w:rPr>
      <w:color w:val="0000FF"/>
      <w:u w:val="single"/>
    </w:rPr>
  </w:style>
  <w:style w:type="paragraph" w:styleId="Textonotapie">
    <w:name w:val="footnote text"/>
    <w:basedOn w:val="Normal"/>
    <w:link w:val="TextonotapieCar"/>
    <w:uiPriority w:val="99"/>
    <w:rsid w:val="003A7C06"/>
    <w:pPr>
      <w:tabs>
        <w:tab w:val="left" w:pos="1837"/>
      </w:tabs>
      <w:spacing w:after="0" w:line="240" w:lineRule="auto"/>
      <w:contextualSpacing/>
    </w:pPr>
    <w:rPr>
      <w:rFonts w:ascii="Times New Roman" w:eastAsia="Times New Roman" w:hAnsi="Times New Roman"/>
      <w:sz w:val="20"/>
      <w:szCs w:val="20"/>
      <w:lang w:val="es-ES_tradnl" w:eastAsia="es-ES"/>
    </w:rPr>
  </w:style>
  <w:style w:type="character" w:customStyle="1" w:styleId="TextonotapieCar">
    <w:name w:val="Texto nota pie Car"/>
    <w:basedOn w:val="Fuentedeprrafopredeter"/>
    <w:link w:val="Textonotapie"/>
    <w:uiPriority w:val="99"/>
    <w:rsid w:val="003A7C06"/>
    <w:rPr>
      <w:rFonts w:ascii="Times New Roman" w:eastAsia="Times New Roman" w:hAnsi="Times New Roman" w:cs="Times New Roman"/>
      <w:sz w:val="20"/>
      <w:szCs w:val="20"/>
      <w:lang w:val="es-ES_tradnl" w:eastAsia="es-ES"/>
    </w:rPr>
  </w:style>
  <w:style w:type="character" w:styleId="Refdenotaalpie">
    <w:name w:val="footnote reference"/>
    <w:rsid w:val="003A7C06"/>
    <w:rPr>
      <w:vertAlign w:val="superscript"/>
    </w:rPr>
  </w:style>
  <w:style w:type="character" w:styleId="Refdecomentario">
    <w:name w:val="annotation reference"/>
    <w:uiPriority w:val="99"/>
    <w:unhideWhenUsed/>
    <w:rsid w:val="003A7C06"/>
    <w:rPr>
      <w:sz w:val="16"/>
      <w:szCs w:val="16"/>
    </w:rPr>
  </w:style>
  <w:style w:type="paragraph" w:styleId="Textocomentario">
    <w:name w:val="annotation text"/>
    <w:basedOn w:val="Normal"/>
    <w:link w:val="TextocomentarioCar"/>
    <w:uiPriority w:val="99"/>
    <w:unhideWhenUsed/>
    <w:rsid w:val="003A7C06"/>
    <w:pPr>
      <w:spacing w:line="240" w:lineRule="auto"/>
    </w:pPr>
    <w:rPr>
      <w:sz w:val="20"/>
      <w:szCs w:val="20"/>
    </w:rPr>
  </w:style>
  <w:style w:type="character" w:customStyle="1" w:styleId="TextocomentarioCar">
    <w:name w:val="Texto comentario Car"/>
    <w:basedOn w:val="Fuentedeprrafopredeter"/>
    <w:link w:val="Textocomentario"/>
    <w:uiPriority w:val="99"/>
    <w:rsid w:val="003A7C06"/>
    <w:rPr>
      <w:rFonts w:ascii="Calibri" w:eastAsia="Calibri" w:hAnsi="Calibri" w:cs="Times New Roman"/>
      <w:sz w:val="20"/>
      <w:szCs w:val="20"/>
      <w:lang w:val="es-EC"/>
    </w:rPr>
  </w:style>
  <w:style w:type="paragraph" w:styleId="Asuntodelcomentario">
    <w:name w:val="annotation subject"/>
    <w:basedOn w:val="Textocomentario"/>
    <w:next w:val="Textocomentario"/>
    <w:link w:val="AsuntodelcomentarioCar"/>
    <w:uiPriority w:val="99"/>
    <w:semiHidden/>
    <w:unhideWhenUsed/>
    <w:rsid w:val="003A7C06"/>
    <w:rPr>
      <w:b/>
      <w:bCs/>
    </w:rPr>
  </w:style>
  <w:style w:type="character" w:customStyle="1" w:styleId="AsuntodelcomentarioCar">
    <w:name w:val="Asunto del comentario Car"/>
    <w:basedOn w:val="TextocomentarioCar"/>
    <w:link w:val="Asuntodelcomentario"/>
    <w:uiPriority w:val="99"/>
    <w:semiHidden/>
    <w:rsid w:val="003A7C06"/>
    <w:rPr>
      <w:rFonts w:ascii="Calibri" w:eastAsia="Calibri" w:hAnsi="Calibri" w:cs="Times New Roman"/>
      <w:b/>
      <w:bCs/>
      <w:sz w:val="20"/>
      <w:szCs w:val="20"/>
      <w:lang w:val="es-EC"/>
    </w:rPr>
  </w:style>
  <w:style w:type="paragraph" w:customStyle="1" w:styleId="Contenidodelatabla">
    <w:name w:val="Contenido de la tabla"/>
    <w:basedOn w:val="Normal"/>
    <w:rsid w:val="003A7C06"/>
    <w:pPr>
      <w:suppressLineNumbers/>
      <w:suppressAutoHyphens/>
      <w:spacing w:after="0" w:line="240" w:lineRule="auto"/>
    </w:pPr>
    <w:rPr>
      <w:rFonts w:ascii="Times New Roman" w:eastAsia="Times New Roman" w:hAnsi="Times New Roman"/>
      <w:sz w:val="24"/>
      <w:szCs w:val="20"/>
      <w:lang w:eastAsia="hi-IN" w:bidi="hi-IN"/>
    </w:rPr>
  </w:style>
  <w:style w:type="numbering" w:customStyle="1" w:styleId="WW8Num432">
    <w:name w:val="WW8Num432"/>
    <w:basedOn w:val="Sinlista"/>
    <w:rsid w:val="003A7C06"/>
    <w:pPr>
      <w:numPr>
        <w:numId w:val="24"/>
      </w:numPr>
    </w:pPr>
  </w:style>
  <w:style w:type="paragraph" w:styleId="NormalWeb">
    <w:name w:val="Normal (Web)"/>
    <w:basedOn w:val="Normal"/>
    <w:uiPriority w:val="99"/>
    <w:rsid w:val="003A7C06"/>
    <w:pPr>
      <w:widowControl w:val="0"/>
      <w:suppressAutoHyphens/>
      <w:spacing w:before="280" w:after="280" w:line="240" w:lineRule="auto"/>
    </w:pPr>
    <w:rPr>
      <w:rFonts w:ascii="Times New Roman" w:eastAsia="Arial Unicode MS" w:hAnsi="Times New Roman"/>
      <w:kern w:val="1"/>
      <w:sz w:val="24"/>
      <w:szCs w:val="24"/>
      <w:lang w:val="en-US" w:eastAsia="ar-SA"/>
    </w:rPr>
  </w:style>
  <w:style w:type="paragraph" w:customStyle="1" w:styleId="Normal1">
    <w:name w:val="Normal1"/>
    <w:rsid w:val="003A7C06"/>
    <w:pPr>
      <w:suppressAutoHyphens/>
      <w:spacing w:after="0" w:line="100" w:lineRule="atLeast"/>
    </w:pPr>
    <w:rPr>
      <w:rFonts w:ascii="Times New Roman" w:eastAsia="Calibri" w:hAnsi="Times New Roman" w:cs="Calibri"/>
      <w:sz w:val="24"/>
      <w:szCs w:val="24"/>
      <w:lang w:eastAsia="ar-SA"/>
    </w:rPr>
  </w:style>
  <w:style w:type="paragraph" w:styleId="Revisin">
    <w:name w:val="Revision"/>
    <w:hidden/>
    <w:uiPriority w:val="99"/>
    <w:semiHidden/>
    <w:rsid w:val="003A7C06"/>
    <w:pPr>
      <w:spacing w:after="0" w:line="240" w:lineRule="auto"/>
    </w:pPr>
    <w:rPr>
      <w:rFonts w:ascii="Calibri" w:eastAsia="Calibri" w:hAnsi="Calibri" w:cs="Times New Roman"/>
      <w:lang w:val="es-EC"/>
    </w:rPr>
  </w:style>
  <w:style w:type="paragraph" w:customStyle="1" w:styleId="ARTICULO2">
    <w:name w:val="ARTICULO 2"/>
    <w:basedOn w:val="Normal"/>
    <w:link w:val="ARTICULO2Car"/>
    <w:qFormat/>
    <w:rsid w:val="003A7C06"/>
    <w:pPr>
      <w:tabs>
        <w:tab w:val="left" w:pos="993"/>
      </w:tabs>
      <w:spacing w:after="0" w:line="240" w:lineRule="auto"/>
      <w:jc w:val="both"/>
    </w:pPr>
    <w:rPr>
      <w:rFonts w:ascii="Arial Narrow" w:hAnsi="Arial Narrow"/>
      <w:b/>
      <w:color w:val="000000"/>
      <w:sz w:val="24"/>
      <w:szCs w:val="24"/>
    </w:rPr>
  </w:style>
  <w:style w:type="character" w:customStyle="1" w:styleId="ARTICULO2Car">
    <w:name w:val="ARTICULO 2 Car"/>
    <w:link w:val="ARTICULO2"/>
    <w:rsid w:val="003A7C06"/>
    <w:rPr>
      <w:rFonts w:ascii="Arial Narrow" w:eastAsia="Calibri" w:hAnsi="Arial Narrow" w:cs="Times New Roman"/>
      <w:b/>
      <w:color w:val="000000"/>
      <w:sz w:val="24"/>
      <w:szCs w:val="24"/>
      <w:lang w:val="es-EC"/>
    </w:rPr>
  </w:style>
  <w:style w:type="paragraph" w:customStyle="1" w:styleId="TITULO">
    <w:name w:val="TITULO"/>
    <w:basedOn w:val="Normal"/>
    <w:link w:val="TITULOCar"/>
    <w:qFormat/>
    <w:rsid w:val="003A7C06"/>
    <w:pPr>
      <w:spacing w:after="0" w:line="240" w:lineRule="auto"/>
      <w:jc w:val="center"/>
    </w:pPr>
    <w:rPr>
      <w:rFonts w:ascii="Arial Narrow" w:hAnsi="Arial Narrow"/>
      <w:b/>
      <w:color w:val="000000"/>
      <w:sz w:val="24"/>
      <w:szCs w:val="24"/>
    </w:rPr>
  </w:style>
  <w:style w:type="character" w:customStyle="1" w:styleId="TITULOCar">
    <w:name w:val="TITULO Car"/>
    <w:link w:val="TITULO"/>
    <w:rsid w:val="003A7C06"/>
    <w:rPr>
      <w:rFonts w:ascii="Arial Narrow" w:eastAsia="Calibri" w:hAnsi="Arial Narrow" w:cs="Times New Roman"/>
      <w:b/>
      <w:color w:val="000000"/>
      <w:sz w:val="24"/>
      <w:szCs w:val="24"/>
      <w:lang w:val="es-EC"/>
    </w:rPr>
  </w:style>
  <w:style w:type="character" w:styleId="Textoennegrita">
    <w:name w:val="Strong"/>
    <w:qFormat/>
    <w:rsid w:val="003A7C06"/>
    <w:rPr>
      <w:b/>
      <w:bCs/>
    </w:rPr>
  </w:style>
  <w:style w:type="paragraph" w:styleId="Textoindependiente2">
    <w:name w:val="Body Text 2"/>
    <w:basedOn w:val="Normal"/>
    <w:link w:val="Textoindependiente2Car"/>
    <w:uiPriority w:val="99"/>
    <w:semiHidden/>
    <w:unhideWhenUsed/>
    <w:rsid w:val="003A7C06"/>
    <w:pPr>
      <w:spacing w:after="120" w:line="480" w:lineRule="auto"/>
    </w:pPr>
  </w:style>
  <w:style w:type="character" w:customStyle="1" w:styleId="Textoindependiente2Car">
    <w:name w:val="Texto independiente 2 Car"/>
    <w:basedOn w:val="Fuentedeprrafopredeter"/>
    <w:link w:val="Textoindependiente2"/>
    <w:uiPriority w:val="99"/>
    <w:semiHidden/>
    <w:rsid w:val="003A7C06"/>
    <w:rPr>
      <w:rFonts w:ascii="Calibri" w:eastAsia="Calibri" w:hAnsi="Calibri" w:cs="Times New Roman"/>
      <w:lang w:val="es-EC"/>
    </w:rPr>
  </w:style>
  <w:style w:type="numbering" w:customStyle="1" w:styleId="WW8Num401111">
    <w:name w:val="WW8Num401111"/>
    <w:basedOn w:val="Sinlista"/>
    <w:rsid w:val="003A7C06"/>
    <w:pPr>
      <w:numPr>
        <w:numId w:val="46"/>
      </w:numPr>
    </w:pPr>
  </w:style>
  <w:style w:type="paragraph" w:customStyle="1" w:styleId="TableParagraph">
    <w:name w:val="Table Paragraph"/>
    <w:basedOn w:val="Normal"/>
    <w:uiPriority w:val="1"/>
    <w:qFormat/>
    <w:rsid w:val="003A7C06"/>
    <w:pPr>
      <w:widowControl w:val="0"/>
      <w:autoSpaceDE w:val="0"/>
      <w:autoSpaceDN w:val="0"/>
      <w:spacing w:after="0" w:line="240" w:lineRule="auto"/>
    </w:pPr>
    <w:rPr>
      <w:rFonts w:ascii="Arial" w:eastAsia="Arial" w:hAnsi="Arial" w:cs="Arial"/>
      <w:lang w:val="es-ES" w:eastAsia="es-ES" w:bidi="es-ES"/>
    </w:rPr>
  </w:style>
  <w:style w:type="paragraph" w:customStyle="1" w:styleId="Default">
    <w:name w:val="Default"/>
    <w:rsid w:val="003A7C06"/>
    <w:pPr>
      <w:autoSpaceDE w:val="0"/>
      <w:autoSpaceDN w:val="0"/>
      <w:adjustRightInd w:val="0"/>
      <w:spacing w:after="0" w:line="240" w:lineRule="auto"/>
    </w:pPr>
    <w:rPr>
      <w:rFonts w:ascii="Times New Roman" w:eastAsia="Calibri" w:hAnsi="Times New Roman" w:cs="Times New Roman"/>
      <w:color w:val="000000"/>
      <w:sz w:val="24"/>
      <w:szCs w:val="24"/>
      <w:lang w:val="es-EC"/>
    </w:rPr>
  </w:style>
  <w:style w:type="character" w:customStyle="1" w:styleId="normaltextrun">
    <w:name w:val="normaltextrun"/>
    <w:basedOn w:val="Fuentedeprrafopredeter"/>
    <w:rsid w:val="005F1DE1"/>
  </w:style>
  <w:style w:type="paragraph" w:customStyle="1" w:styleId="paragraph">
    <w:name w:val="paragraph"/>
    <w:basedOn w:val="Normal"/>
    <w:rsid w:val="005F1DE1"/>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eop">
    <w:name w:val="eop"/>
    <w:basedOn w:val="Fuentedeprrafopredeter"/>
    <w:rsid w:val="005F1DE1"/>
  </w:style>
  <w:style w:type="character" w:customStyle="1" w:styleId="xxcontentpasted0">
    <w:name w:val="x_x_contentpasted0"/>
    <w:basedOn w:val="Fuentedeprrafopredeter"/>
    <w:rsid w:val="00BC52C8"/>
  </w:style>
  <w:style w:type="character" w:customStyle="1" w:styleId="xcontentpasted0">
    <w:name w:val="x_contentpasted0"/>
    <w:basedOn w:val="Fuentedeprrafopredeter"/>
    <w:rsid w:val="00BC52C8"/>
  </w:style>
  <w:style w:type="paragraph" w:customStyle="1" w:styleId="xxmsonormal">
    <w:name w:val="x_x_msonormal"/>
    <w:basedOn w:val="Normal"/>
    <w:rsid w:val="00BC52C8"/>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xxmsolistparagraph">
    <w:name w:val="x_x_msolistparagraph"/>
    <w:basedOn w:val="Normal"/>
    <w:rsid w:val="00BC52C8"/>
    <w:pPr>
      <w:spacing w:before="100" w:beforeAutospacing="1" w:after="100" w:afterAutospacing="1" w:line="240" w:lineRule="auto"/>
    </w:pPr>
    <w:rPr>
      <w:rFonts w:ascii="Times New Roman" w:eastAsia="Times New Roman" w:hAnsi="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12057">
      <w:bodyDiv w:val="1"/>
      <w:marLeft w:val="0"/>
      <w:marRight w:val="0"/>
      <w:marTop w:val="0"/>
      <w:marBottom w:val="0"/>
      <w:divBdr>
        <w:top w:val="none" w:sz="0" w:space="0" w:color="auto"/>
        <w:left w:val="none" w:sz="0" w:space="0" w:color="auto"/>
        <w:bottom w:val="none" w:sz="0" w:space="0" w:color="auto"/>
        <w:right w:val="none" w:sz="0" w:space="0" w:color="auto"/>
      </w:divBdr>
      <w:divsChild>
        <w:div w:id="1443106026">
          <w:marLeft w:val="0"/>
          <w:marRight w:val="0"/>
          <w:marTop w:val="0"/>
          <w:marBottom w:val="0"/>
          <w:divBdr>
            <w:top w:val="none" w:sz="0" w:space="0" w:color="auto"/>
            <w:left w:val="none" w:sz="0" w:space="0" w:color="auto"/>
            <w:bottom w:val="none" w:sz="0" w:space="0" w:color="auto"/>
            <w:right w:val="none" w:sz="0" w:space="0" w:color="auto"/>
          </w:divBdr>
        </w:div>
        <w:div w:id="2006937042">
          <w:marLeft w:val="0"/>
          <w:marRight w:val="0"/>
          <w:marTop w:val="0"/>
          <w:marBottom w:val="0"/>
          <w:divBdr>
            <w:top w:val="none" w:sz="0" w:space="0" w:color="auto"/>
            <w:left w:val="none" w:sz="0" w:space="0" w:color="auto"/>
            <w:bottom w:val="none" w:sz="0" w:space="0" w:color="auto"/>
            <w:right w:val="none" w:sz="0" w:space="0" w:color="auto"/>
          </w:divBdr>
        </w:div>
        <w:div w:id="1092313010">
          <w:marLeft w:val="0"/>
          <w:marRight w:val="0"/>
          <w:marTop w:val="0"/>
          <w:marBottom w:val="0"/>
          <w:divBdr>
            <w:top w:val="none" w:sz="0" w:space="0" w:color="auto"/>
            <w:left w:val="none" w:sz="0" w:space="0" w:color="auto"/>
            <w:bottom w:val="none" w:sz="0" w:space="0" w:color="auto"/>
            <w:right w:val="none" w:sz="0" w:space="0" w:color="auto"/>
          </w:divBdr>
        </w:div>
        <w:div w:id="1555700425">
          <w:marLeft w:val="0"/>
          <w:marRight w:val="0"/>
          <w:marTop w:val="0"/>
          <w:marBottom w:val="0"/>
          <w:divBdr>
            <w:top w:val="none" w:sz="0" w:space="0" w:color="auto"/>
            <w:left w:val="none" w:sz="0" w:space="0" w:color="auto"/>
            <w:bottom w:val="none" w:sz="0" w:space="0" w:color="auto"/>
            <w:right w:val="none" w:sz="0" w:space="0" w:color="auto"/>
          </w:divBdr>
        </w:div>
      </w:divsChild>
    </w:div>
    <w:div w:id="878130416">
      <w:bodyDiv w:val="1"/>
      <w:marLeft w:val="0"/>
      <w:marRight w:val="0"/>
      <w:marTop w:val="0"/>
      <w:marBottom w:val="0"/>
      <w:divBdr>
        <w:top w:val="none" w:sz="0" w:space="0" w:color="auto"/>
        <w:left w:val="none" w:sz="0" w:space="0" w:color="auto"/>
        <w:bottom w:val="none" w:sz="0" w:space="0" w:color="auto"/>
        <w:right w:val="none" w:sz="0" w:space="0" w:color="auto"/>
      </w:divBdr>
    </w:div>
    <w:div w:id="1238514446">
      <w:bodyDiv w:val="1"/>
      <w:marLeft w:val="0"/>
      <w:marRight w:val="0"/>
      <w:marTop w:val="0"/>
      <w:marBottom w:val="0"/>
      <w:divBdr>
        <w:top w:val="none" w:sz="0" w:space="0" w:color="auto"/>
        <w:left w:val="none" w:sz="0" w:space="0" w:color="auto"/>
        <w:bottom w:val="none" w:sz="0" w:space="0" w:color="auto"/>
        <w:right w:val="none" w:sz="0" w:space="0" w:color="auto"/>
      </w:divBdr>
      <w:divsChild>
        <w:div w:id="2137218155">
          <w:marLeft w:val="0"/>
          <w:marRight w:val="0"/>
          <w:marTop w:val="0"/>
          <w:marBottom w:val="0"/>
          <w:divBdr>
            <w:top w:val="none" w:sz="0" w:space="0" w:color="auto"/>
            <w:left w:val="none" w:sz="0" w:space="0" w:color="auto"/>
            <w:bottom w:val="none" w:sz="0" w:space="0" w:color="auto"/>
            <w:right w:val="none" w:sz="0" w:space="0" w:color="auto"/>
          </w:divBdr>
        </w:div>
        <w:div w:id="107555411">
          <w:marLeft w:val="0"/>
          <w:marRight w:val="0"/>
          <w:marTop w:val="0"/>
          <w:marBottom w:val="0"/>
          <w:divBdr>
            <w:top w:val="none" w:sz="0" w:space="0" w:color="auto"/>
            <w:left w:val="none" w:sz="0" w:space="0" w:color="auto"/>
            <w:bottom w:val="none" w:sz="0" w:space="0" w:color="auto"/>
            <w:right w:val="none" w:sz="0" w:space="0" w:color="auto"/>
          </w:divBdr>
        </w:div>
        <w:div w:id="967667208">
          <w:marLeft w:val="0"/>
          <w:marRight w:val="0"/>
          <w:marTop w:val="0"/>
          <w:marBottom w:val="0"/>
          <w:divBdr>
            <w:top w:val="none" w:sz="0" w:space="0" w:color="auto"/>
            <w:left w:val="none" w:sz="0" w:space="0" w:color="auto"/>
            <w:bottom w:val="none" w:sz="0" w:space="0" w:color="auto"/>
            <w:right w:val="none" w:sz="0" w:space="0" w:color="auto"/>
          </w:divBdr>
        </w:div>
      </w:divsChild>
    </w:div>
    <w:div w:id="1411197441">
      <w:bodyDiv w:val="1"/>
      <w:marLeft w:val="0"/>
      <w:marRight w:val="0"/>
      <w:marTop w:val="0"/>
      <w:marBottom w:val="0"/>
      <w:divBdr>
        <w:top w:val="none" w:sz="0" w:space="0" w:color="auto"/>
        <w:left w:val="none" w:sz="0" w:space="0" w:color="auto"/>
        <w:bottom w:val="none" w:sz="0" w:space="0" w:color="auto"/>
        <w:right w:val="none" w:sz="0" w:space="0" w:color="auto"/>
      </w:divBdr>
      <w:divsChild>
        <w:div w:id="735206909">
          <w:marLeft w:val="0"/>
          <w:marRight w:val="0"/>
          <w:marTop w:val="0"/>
          <w:marBottom w:val="0"/>
          <w:divBdr>
            <w:top w:val="none" w:sz="0" w:space="0" w:color="auto"/>
            <w:left w:val="none" w:sz="0" w:space="0" w:color="auto"/>
            <w:bottom w:val="none" w:sz="0" w:space="0" w:color="auto"/>
            <w:right w:val="none" w:sz="0" w:space="0" w:color="auto"/>
          </w:divBdr>
        </w:div>
      </w:divsChild>
    </w:div>
    <w:div w:id="203634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5450</Words>
  <Characters>29981</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dc:creator>
  <cp:keywords/>
  <dc:description/>
  <cp:lastModifiedBy>UEA | COMPRAS PUBLICAS</cp:lastModifiedBy>
  <cp:revision>12</cp:revision>
  <dcterms:created xsi:type="dcterms:W3CDTF">2023-09-04T22:20:00Z</dcterms:created>
  <dcterms:modified xsi:type="dcterms:W3CDTF">2023-09-15T22:31:00Z</dcterms:modified>
</cp:coreProperties>
</file>